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Дивна хатка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Як пішов же я в мандрівку —</w:t>
      </w:r>
    </w:p>
    <w:p>
      <w:pPr/>
      <w:r>
        <w:rPr/>
        <w:t xml:space="preserve">А було воно саме в петрівку*,—</w:t>
      </w:r>
    </w:p>
    <w:p>
      <w:pPr/>
      <w:r>
        <w:rPr/>
        <w:t xml:space="preserve">Була на мені шапка-бирка,</w:t>
      </w:r>
    </w:p>
    <w:p>
      <w:pPr/>
      <w:r>
        <w:rPr/>
        <w:t xml:space="preserve">А за поясом гостра сокирка,</w:t>
      </w:r>
    </w:p>
    <w:p>
      <w:pPr/>
      <w:r>
        <w:rPr/>
        <w:t xml:space="preserve">Через плече добра торбина,</w:t>
      </w:r>
    </w:p>
    <w:p>
      <w:pPr/>
      <w:r>
        <w:rPr/>
        <w:t xml:space="preserve">Як у хазяйського сина:</w:t>
      </w:r>
    </w:p>
    <w:p>
      <w:pPr/>
      <w:r>
        <w:rPr/>
        <w:t xml:space="preserve">Сокирка в пригоді знадобиться,</w:t>
      </w:r>
    </w:p>
    <w:p>
      <w:pPr/>
      <w:r>
        <w:rPr/>
        <w:t xml:space="preserve">А з торбини хлібом-сіллю живиться.</w:t>
      </w:r>
    </w:p>
    <w:p>
      <w:pPr/>
    </w:p>
    <w:p>
      <w:pPr/>
      <w:r>
        <w:rPr/>
        <w:t xml:space="preserve">Іду та й іду,</w:t>
      </w:r>
    </w:p>
    <w:p>
      <w:pPr/>
      <w:r>
        <w:rPr/>
        <w:t xml:space="preserve">Аж стоїть хатка на льоду:</w:t>
      </w:r>
    </w:p>
    <w:p>
      <w:pPr/>
      <w:r>
        <w:rPr/>
        <w:t xml:space="preserve">Сама книшова**,</w:t>
      </w:r>
    </w:p>
    <w:p>
      <w:pPr/>
      <w:r>
        <w:rPr/>
        <w:t xml:space="preserve">Стріха цибульова,</w:t>
      </w:r>
    </w:p>
    <w:p>
      <w:pPr/>
      <w:r>
        <w:rPr/>
        <w:t xml:space="preserve">Млинцем зачинена,</w:t>
      </w:r>
    </w:p>
    <w:p>
      <w:pPr/>
      <w:r>
        <w:rPr/>
        <w:t xml:space="preserve">Ковбасою защіпана,</w:t>
      </w:r>
    </w:p>
    <w:p>
      <w:pPr/>
      <w:r>
        <w:rPr/>
        <w:t xml:space="preserve">Салом замикана,</w:t>
      </w:r>
    </w:p>
    <w:p>
      <w:pPr/>
      <w:r>
        <w:rPr/>
        <w:t xml:space="preserve">Маслом запечатана.</w:t>
      </w:r>
    </w:p>
    <w:p>
      <w:pPr/>
      <w:r>
        <w:rPr/>
        <w:t xml:space="preserve">Лизнув я масла — одпечаталось,</w:t>
      </w:r>
    </w:p>
    <w:p>
      <w:pPr/>
      <w:r>
        <w:rPr/>
        <w:t xml:space="preserve">Куснув я сала — відімкнулося,</w:t>
      </w:r>
    </w:p>
    <w:p>
      <w:pPr/>
      <w:r>
        <w:rPr/>
        <w:t xml:space="preserve">Гризнув ковбаси — відщепнулося.</w:t>
      </w:r>
    </w:p>
    <w:p>
      <w:pPr/>
      <w:r>
        <w:rPr/>
        <w:t xml:space="preserve">Над'їв млинця — відчинилося.</w:t>
      </w:r>
    </w:p>
    <w:p>
      <w:pPr/>
      <w:r>
        <w:rPr/>
        <w:t xml:space="preserve">Увійшов я в хатку,</w:t>
      </w:r>
    </w:p>
    <w:p>
      <w:pPr/>
      <w:r>
        <w:rPr/>
        <w:t xml:space="preserve">Скинув сиву шапку;</w:t>
      </w:r>
    </w:p>
    <w:p>
      <w:pPr/>
      <w:r>
        <w:rPr/>
        <w:t xml:space="preserve">Аж там таке —</w:t>
      </w:r>
    </w:p>
    <w:p>
      <w:pPr/>
      <w:r>
        <w:rPr/>
        <w:t xml:space="preserve">Матінко, яке!</w:t>
      </w:r>
    </w:p>
    <w:p>
      <w:pPr/>
      <w:r>
        <w:rPr/>
        <w:t xml:space="preserve">Яєшня шкварчить,</w:t>
      </w:r>
    </w:p>
    <w:p>
      <w:pPr/>
      <w:r>
        <w:rPr/>
        <w:t xml:space="preserve">Тоненько пищить;</w:t>
      </w:r>
    </w:p>
    <w:p>
      <w:pPr/>
      <w:r>
        <w:rPr/>
        <w:t xml:space="preserve">Борщик з рибою кипить,</w:t>
      </w:r>
    </w:p>
    <w:p>
      <w:pPr/>
      <w:r>
        <w:rPr/>
        <w:t xml:space="preserve">На всю хату клекотить;</w:t>
      </w:r>
    </w:p>
    <w:p>
      <w:pPr/>
      <w:r>
        <w:rPr/>
        <w:t xml:space="preserve">А пироги в боки,</w:t>
      </w:r>
    </w:p>
    <w:p>
      <w:pPr/>
      <w:r>
        <w:rPr/>
        <w:t xml:space="preserve">Вареники в скоки,</w:t>
      </w:r>
    </w:p>
    <w:p>
      <w:pPr/>
      <w:r>
        <w:rPr/>
        <w:t xml:space="preserve">По столу гасають,</w:t>
      </w:r>
    </w:p>
    <w:p>
      <w:pPr/>
      <w:r>
        <w:rPr/>
        <w:t xml:space="preserve">Гопки витинають!</w:t>
      </w:r>
    </w:p>
    <w:p>
      <w:pPr/>
    </w:p>
    <w:p>
      <w:pPr/>
      <w:r>
        <w:rPr/>
        <w:t xml:space="preserve">Ті, що високо стрибали,</w:t>
      </w:r>
    </w:p>
    <w:p>
      <w:pPr/>
      <w:r>
        <w:rPr/>
        <w:t xml:space="preserve">У сметані потопали,</w:t>
      </w:r>
    </w:p>
    <w:p>
      <w:pPr/>
      <w:r>
        <w:rPr/>
        <w:t xml:space="preserve">А я на їх ласку мав,</w:t>
      </w:r>
    </w:p>
    <w:p>
      <w:pPr/>
      <w:r>
        <w:rPr/>
        <w:t xml:space="preserve">По одному витягав,</w:t>
      </w:r>
    </w:p>
    <w:p>
      <w:pPr/>
      <w:r>
        <w:rPr/>
        <w:t xml:space="preserve">Хорошенько поживав,—</w:t>
      </w:r>
    </w:p>
    <w:p>
      <w:pPr/>
      <w:r>
        <w:rPr/>
        <w:t xml:space="preserve">У бездонний глечичок складав.</w:t>
      </w:r>
    </w:p>
    <w:p>
      <w:pPr/>
    </w:p>
    <w:p>
      <w:pPr/>
      <w:r>
        <w:rPr/>
        <w:t xml:space="preserve">________________________</w:t>
      </w:r>
    </w:p>
    <w:p>
      <w:pPr/>
      <w:r>
        <w:rPr/>
        <w:t xml:space="preserve">* Петрівка — літнє обрядово-календарне свято, відзначається 12 липня.</w:t>
      </w:r>
    </w:p>
    <w:p>
      <w:pPr/>
      <w:r>
        <w:rPr/>
        <w:t xml:space="preserve">** Книш — вид білого хліба із загорнутими всередину краями та змазаного салом або олією.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Дивна хатка — Олена Пчілка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