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(Пісенька на голос "Козачка")</w:t>
      </w:r>
    </w:p>
    <w:p>
      <w:pPr/>
    </w:p>
    <w:p>
      <w:pPr/>
      <w:r>
        <w:rPr/>
        <w:t xml:space="preserve">Танцювали миші</w:t>
      </w:r>
    </w:p>
    <w:p>
      <w:pPr/>
      <w:r>
        <w:rPr/>
        <w:t xml:space="preserve">По бабиній хижі.</w:t>
      </w:r>
    </w:p>
    <w:p>
      <w:pPr/>
      <w:r>
        <w:rPr/>
        <w:t xml:space="preserve">Стало бабі за танець —</w:t>
      </w:r>
    </w:p>
    <w:p>
      <w:pPr/>
      <w:r>
        <w:rPr/>
        <w:t xml:space="preserve">З 'їли миші буханець.</w:t>
      </w:r>
    </w:p>
    <w:p>
      <w:pPr/>
    </w:p>
    <w:p>
      <w:pPr/>
      <w:r>
        <w:rPr/>
        <w:t xml:space="preserve">Ой ви миші, мишенята,</w:t>
      </w:r>
    </w:p>
    <w:p>
      <w:pPr/>
      <w:r>
        <w:rPr/>
        <w:t xml:space="preserve">Сивенькії шкурки,</w:t>
      </w:r>
    </w:p>
    <w:p>
      <w:pPr/>
      <w:r>
        <w:rPr/>
        <w:t xml:space="preserve">Нащо бабу зграбували,</w:t>
      </w:r>
    </w:p>
    <w:p>
      <w:pPr/>
      <w:r>
        <w:rPr/>
        <w:t xml:space="preserve">Наче тії турки?</w:t>
      </w:r>
    </w:p>
    <w:p>
      <w:pPr/>
    </w:p>
    <w:p>
      <w:pPr/>
      <w:r>
        <w:rPr/>
        <w:t xml:space="preserve">Ви ж буханчика із'їли,</w:t>
      </w:r>
    </w:p>
    <w:p>
      <w:pPr/>
      <w:r>
        <w:rPr/>
        <w:t xml:space="preserve">Поточили крупці,</w:t>
      </w:r>
    </w:p>
    <w:p>
      <w:pPr/>
      <w:r>
        <w:rPr/>
        <w:t xml:space="preserve">І маківки всі погризли</w:t>
      </w:r>
    </w:p>
    <w:p>
      <w:pPr/>
      <w:r>
        <w:rPr/>
        <w:t xml:space="preserve">Бабусі-голубці!</w:t>
      </w:r>
    </w:p>
    <w:p>
      <w:pPr/>
    </w:p>
    <w:p>
      <w:pPr/>
      <w:r>
        <w:rPr/>
        <w:t xml:space="preserve">Ой, шануйтесь, миші, в хижі</w:t>
      </w:r>
    </w:p>
    <w:p>
      <w:pPr/>
      <w:r>
        <w:rPr/>
        <w:t xml:space="preserve">Та сидіте тихо,</w:t>
      </w:r>
    </w:p>
    <w:p>
      <w:pPr/>
      <w:r>
        <w:rPr/>
        <w:t xml:space="preserve">Як бабуся кота впустить,—</w:t>
      </w:r>
    </w:p>
    <w:p>
      <w:pPr/>
      <w:r>
        <w:rPr/>
        <w:t xml:space="preserve">То буде вам лихо!..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Миші — Олена Пчілка</dc:title>
  <dc:description/>
  <dc:subject/>
  <cp:keywords/>
  <cp:category/>
  <cp:lastModifiedBy/>
  <dcterms:created xsi:type="dcterms:W3CDTF">2025-01-21T09:28:39+00:00</dcterms:created>
  <dcterms:modified xsi:type="dcterms:W3CDTF">2025-01-21T09:28:39+00:00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