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Полтавський жартик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Як був собі, та не мав собі,</w:t>
      </w:r>
    </w:p>
    <w:p>
      <w:pPr/>
      <w:r>
        <w:rPr/>
        <w:t xml:space="preserve">Та затесав собі —</w:t>
      </w:r>
    </w:p>
    <w:p>
      <w:pPr/>
      <w:r>
        <w:rPr/>
        <w:t xml:space="preserve">Плужок,</w:t>
      </w:r>
    </w:p>
    <w:p>
      <w:pPr/>
      <w:r>
        <w:rPr/>
        <w:t xml:space="preserve">Та поїхав орати</w:t>
      </w:r>
    </w:p>
    <w:p>
      <w:pPr/>
      <w:r>
        <w:rPr/>
        <w:t xml:space="preserve">В лужок.</w:t>
      </w:r>
    </w:p>
    <w:p>
      <w:pPr/>
      <w:r>
        <w:rPr/>
        <w:t xml:space="preserve">А за тим плужком</w:t>
      </w:r>
    </w:p>
    <w:p>
      <w:pPr/>
      <w:r>
        <w:rPr/>
        <w:t xml:space="preserve">Цуприк з ріжком,</w:t>
      </w:r>
    </w:p>
    <w:p>
      <w:pPr/>
      <w:r>
        <w:rPr/>
        <w:t xml:space="preserve">А за цуприком</w:t>
      </w:r>
    </w:p>
    <w:p>
      <w:pPr/>
      <w:r>
        <w:rPr/>
        <w:t xml:space="preserve">Швець з бубликом,</w:t>
      </w:r>
    </w:p>
    <w:p>
      <w:pPr/>
      <w:r>
        <w:rPr/>
        <w:t xml:space="preserve">А за шевцем —</w:t>
      </w:r>
    </w:p>
    <w:p>
      <w:pPr/>
      <w:r>
        <w:rPr/>
        <w:t xml:space="preserve">Кібчик з яйцем,</w:t>
      </w:r>
    </w:p>
    <w:p>
      <w:pPr/>
      <w:r>
        <w:rPr/>
        <w:t xml:space="preserve">А за кобчиком</w:t>
      </w:r>
    </w:p>
    <w:p>
      <w:pPr/>
      <w:r>
        <w:rPr/>
        <w:t xml:space="preserve">Моргун з хлопчиком,</w:t>
      </w:r>
    </w:p>
    <w:p>
      <w:pPr/>
      <w:r>
        <w:rPr/>
        <w:t xml:space="preserve">А за моргуном</w:t>
      </w:r>
    </w:p>
    <w:p>
      <w:pPr/>
      <w:r>
        <w:rPr/>
        <w:t xml:space="preserve">Петро з долотом,</w:t>
      </w:r>
    </w:p>
    <w:p>
      <w:pPr/>
      <w:r>
        <w:rPr/>
        <w:t xml:space="preserve">А за Петрусем</w:t>
      </w:r>
    </w:p>
    <w:p>
      <w:pPr/>
      <w:r>
        <w:rPr/>
        <w:t xml:space="preserve">Антипрус з прусом,</w:t>
      </w:r>
    </w:p>
    <w:p>
      <w:pPr/>
      <w:r>
        <w:rPr/>
        <w:t xml:space="preserve">За антипрусом Ганчар з брусом,</w:t>
      </w:r>
    </w:p>
    <w:p>
      <w:pPr/>
      <w:r>
        <w:rPr/>
        <w:t xml:space="preserve">А за ганчарем кисла,</w:t>
      </w:r>
    </w:p>
    <w:p>
      <w:pPr/>
      <w:r>
        <w:rPr/>
        <w:t xml:space="preserve">За кислою-пьятниця,</w:t>
      </w:r>
    </w:p>
    <w:p>
      <w:pPr/>
      <w:r>
        <w:rPr/>
        <w:t xml:space="preserve">За пьятницею-середа.</w:t>
      </w:r>
    </w:p>
    <w:p>
      <w:pPr/>
      <w:r>
        <w:rPr/>
        <w:t xml:space="preserve">А за середою —</w:t>
      </w:r>
    </w:p>
    <w:p>
      <w:pPr/>
      <w:r>
        <w:rPr/>
        <w:t xml:space="preserve">Семен з бородою.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Полтавський жартик — Олена Пчілка</dc:title>
  <dc:description/>
  <dc:subject/>
  <cp:keywords/>
  <cp:category/>
  <cp:lastModifiedBy/>
  <dcterms:created xsi:type="dcterms:W3CDTF">2025-01-21T09:28:35+00:00</dcterms:created>
  <dcterms:modified xsi:type="dcterms:W3CDTF">2025-01-21T09:28:35+00:00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