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й до жнив не дожив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Ще й до жнив не дожив,</w:t>
      </w:r>
    </w:p>
    <w:p>
      <w:pPr/>
      <w:r>
        <w:rPr/>
        <w:t xml:space="preserve">ані жита не жав,</w:t>
      </w:r>
    </w:p>
    <w:p>
      <w:pPr/>
      <w:r>
        <w:rPr/>
        <w:t xml:space="preserve">не згубив, не лишив.</w:t>
      </w:r>
    </w:p>
    <w:p>
      <w:pPr/>
      <w:r>
        <w:rPr/>
        <w:t xml:space="preserve">І не жив. І не жаль.</w:t>
      </w:r>
    </w:p>
    <w:p>
      <w:pPr/>
      <w:r>
        <w:rPr/>
        <w:t xml:space="preserve">Тьмавих протобажань</w:t>
      </w:r>
    </w:p>
    <w:p>
      <w:pPr/>
      <w:r>
        <w:rPr/>
        <w:t xml:space="preserve">заповітна межа:</w:t>
      </w:r>
    </w:p>
    <w:p>
      <w:pPr/>
      <w:r>
        <w:rPr/>
        <w:t xml:space="preserve">ці напасті зі щастям</w:t>
      </w:r>
    </w:p>
    <w:p>
      <w:pPr/>
      <w:r>
        <w:rPr/>
        <w:t xml:space="preserve">давно на ножах.</w:t>
      </w:r>
    </w:p>
    <w:p>
      <w:pPr/>
      <w:r>
        <w:rPr/>
        <w:t xml:space="preserve">Безборонно любити</w:t>
      </w:r>
    </w:p>
    <w:p>
      <w:pPr/>
      <w:r>
        <w:rPr/>
        <w:t xml:space="preserve">заказано край,</w:t>
      </w:r>
    </w:p>
    <w:p>
      <w:pPr/>
      <w:r>
        <w:rPr/>
        <w:t xml:space="preserve">а зазнав би ти, світе</w:t>
      </w:r>
    </w:p>
    <w:p>
      <w:pPr/>
      <w:r>
        <w:rPr/>
        <w:t xml:space="preserve">великий, добра.</w:t>
      </w:r>
    </w:p>
    <w:p>
      <w:pPr/>
      <w:r>
        <w:rPr/>
        <w:t xml:space="preserve">В смерть задивлені очі.</w:t>
      </w:r>
    </w:p>
    <w:p>
      <w:pPr/>
      <w:r>
        <w:rPr/>
        <w:t xml:space="preserve">Отерпла душа</w:t>
      </w:r>
    </w:p>
    <w:p>
      <w:pPr/>
      <w:r>
        <w:rPr/>
        <w:t xml:space="preserve">і навчає, і врочить:</w:t>
      </w:r>
    </w:p>
    <w:p>
      <w:pPr/>
      <w:r>
        <w:rPr/>
        <w:t xml:space="preserve">тобі кунтуша</w:t>
      </w:r>
    </w:p>
    <w:p>
      <w:pPr/>
      <w:r>
        <w:rPr/>
        <w:t xml:space="preserve">вже довіку не мати,</w:t>
      </w:r>
    </w:p>
    <w:p>
      <w:pPr/>
      <w:r>
        <w:rPr/>
        <w:t xml:space="preserve">а чорний бушлат —</w:t>
      </w:r>
    </w:p>
    <w:p>
      <w:pPr/>
      <w:r>
        <w:rPr/>
        <w:t xml:space="preserve">він як батько, і мати,</w:t>
      </w:r>
    </w:p>
    <w:p>
      <w:pPr/>
      <w:r>
        <w:rPr/>
        <w:t xml:space="preserve">і дружина, і брат.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й до жнив не дожив — Василь Стус</dc:title>
  <dc:description/>
  <dc:subject/>
  <cp:keywords/>
  <cp:category/>
  <cp:lastModifiedBy/>
  <dcterms:created xsi:type="dcterms:W3CDTF">2025-01-21T08:41:44+00:00</dcterms:created>
  <dcterms:modified xsi:type="dcterms:W3CDTF">2025-01-21T08:41:44+00:00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