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Людям, рокованим на 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Людям,</w:t>
      </w:r>
    </w:p>
    <w:p>
      <w:pPr/>
      <w:r>
        <w:rPr/>
        <w:t xml:space="preserve">рокованим на смерть,</w:t>
      </w:r>
    </w:p>
    <w:p>
      <w:pPr/>
      <w:r>
        <w:rPr/>
        <w:t xml:space="preserve">видали рушниці</w:t>
      </w:r>
    </w:p>
    <w:p>
      <w:pPr/>
      <w:r>
        <w:rPr/>
        <w:t xml:space="preserve">(вволили іхне останне бажання)</w:t>
      </w:r>
    </w:p>
    <w:p>
      <w:pPr/>
    </w:p>
    <w:p>
      <w:pPr/>
      <w:r>
        <w:rPr/>
        <w:t xml:space="preserve">І вони стали розстрілювати</w:t>
      </w:r>
    </w:p>
    <w:p>
      <w:pPr/>
      <w:r>
        <w:rPr/>
        <w:t xml:space="preserve">інших рокованих на смерть,</w:t>
      </w:r>
    </w:p>
    <w:p>
      <w:pPr/>
      <w:r>
        <w:rPr/>
        <w:t xml:space="preserve">аби примиритися</w:t>
      </w:r>
    </w:p>
    <w:p>
      <w:pPr/>
      <w:r>
        <w:rPr/>
        <w:t xml:space="preserve">із власною загибеллю.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Людям, рокованим на смерть — Василь Стус</dc:title>
  <dc:description/>
  <dc:subject/>
  <cp:keywords/>
  <cp:category/>
  <cp:lastModifiedBy/>
  <dcterms:created xsi:type="dcterms:W3CDTF">2025-01-21T08:41:44+00:00</dcterms:created>
  <dcterms:modified xsi:type="dcterms:W3CDTF">2025-01-21T08:41:44+00:00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