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сидів на весіллі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 сидів на весіллі</w:t>
      </w:r>
    </w:p>
    <w:p>
      <w:pPr/>
      <w:r>
        <w:rPr/>
        <w:t xml:space="preserve">серед поважних молодиків —</w:t>
      </w:r>
    </w:p>
    <w:p>
      <w:pPr/>
      <w:r>
        <w:rPr/>
        <w:t xml:space="preserve">у того голос, наче в диякона,</w:t>
      </w:r>
    </w:p>
    <w:p>
      <w:pPr/>
      <w:r>
        <w:rPr/>
        <w:t xml:space="preserve">той остаточно схрип від горілки й співу,</w:t>
      </w:r>
    </w:p>
    <w:p>
      <w:pPr/>
      <w:r>
        <w:rPr/>
        <w:t xml:space="preserve">а та в котрий вже раз переконувала присутніх,</w:t>
      </w:r>
    </w:p>
    <w:p>
      <w:pPr/>
      <w:r>
        <w:rPr/>
        <w:t xml:space="preserve">що не така вже й дурепа,</w:t>
      </w:r>
    </w:p>
    <w:p>
      <w:pPr/>
      <w:r>
        <w:rPr/>
        <w:t xml:space="preserve">як здається на перший погляд.</w:t>
      </w:r>
    </w:p>
    <w:p>
      <w:pPr/>
      <w:r>
        <w:rPr/>
        <w:t xml:space="preserve">Я вигукував з усіма "гірко!"</w:t>
      </w:r>
    </w:p>
    <w:p>
      <w:pPr/>
      <w:r>
        <w:rPr/>
        <w:t xml:space="preserve">і думав про Валентина Мороза,</w:t>
      </w:r>
    </w:p>
    <w:p>
      <w:pPr/>
      <w:r>
        <w:rPr/>
        <w:t xml:space="preserve">згадував його лоб і волосся й очі</w:t>
      </w:r>
    </w:p>
    <w:p>
      <w:pPr/>
      <w:r>
        <w:rPr/>
        <w:t xml:space="preserve">і переконувався знову й знову,</w:t>
      </w:r>
    </w:p>
    <w:p>
      <w:pPr/>
      <w:r>
        <w:rPr/>
        <w:t xml:space="preserve">що горішньою частиною обличчя</w:t>
      </w:r>
    </w:p>
    <w:p>
      <w:pPr/>
      <w:r>
        <w:rPr/>
        <w:t xml:space="preserve">він скидається на пророка.</w:t>
      </w:r>
    </w:p>
    <w:p>
      <w:pPr/>
      <w:r>
        <w:rPr/>
        <w:t xml:space="preserve">Всі жували, пиячили, удавали з себе веселих,</w:t>
      </w:r>
    </w:p>
    <w:p>
      <w:pPr/>
      <w:r>
        <w:rPr/>
        <w:t xml:space="preserve">І я жував, пиячив, удавав з себе веселого,</w:t>
      </w:r>
    </w:p>
    <w:p>
      <w:pPr/>
      <w:r>
        <w:rPr/>
        <w:t xml:space="preserve">але так було гірко на душі,</w:t>
      </w:r>
    </w:p>
    <w:p>
      <w:pPr/>
      <w:r>
        <w:rPr/>
        <w:t xml:space="preserve">так несподівано пронизливо гірко,</w:t>
      </w:r>
    </w:p>
    <w:p>
      <w:pPr/>
      <w:r>
        <w:rPr/>
        <w:t xml:space="preserve">що побачивши, як дружина моргає</w:t>
      </w:r>
    </w:p>
    <w:p>
      <w:pPr/>
      <w:r>
        <w:rPr/>
        <w:t xml:space="preserve">мені "ходім",</w:t>
      </w:r>
    </w:p>
    <w:p>
      <w:pPr/>
      <w:r>
        <w:rPr/>
        <w:t xml:space="preserve">з полегкістю відітхнув</w:t>
      </w:r>
    </w:p>
    <w:p>
      <w:pPr/>
      <w:r>
        <w:rPr/>
        <w:t xml:space="preserve">і схопився за втечу,</w:t>
      </w:r>
    </w:p>
    <w:p>
      <w:pPr/>
      <w:r>
        <w:rPr/>
        <w:t xml:space="preserve">як потопельник за соломину.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сидів на весіллі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