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Прохорівці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У Прохорівці — сни, мов ріки</w:t>
      </w:r>
    </w:p>
    <w:p>
      <w:pPr/>
      <w:r>
        <w:rPr/>
        <w:t xml:space="preserve">напровесні: об груди б’ють,</w:t>
      </w:r>
    </w:p>
    <w:p>
      <w:pPr/>
      <w:r>
        <w:rPr/>
        <w:t xml:space="preserve">як об пороги. Думи йдуть,</w:t>
      </w:r>
    </w:p>
    <w:p>
      <w:pPr/>
      <w:r>
        <w:rPr/>
        <w:t xml:space="preserve">неначе дзвони. І великі</w:t>
      </w:r>
    </w:p>
    <w:p>
      <w:pPr/>
      <w:r>
        <w:rPr/>
        <w:t xml:space="preserve">тумани в головах ростуть.</w:t>
      </w:r>
    </w:p>
    <w:p>
      <w:pPr/>
      <w:r>
        <w:rPr/>
        <w:t xml:space="preserve">У Прохорівці сни, мов ріки.</w:t>
      </w:r>
    </w:p>
    <w:p>
      <w:pPr/>
      <w:r>
        <w:rPr/>
        <w:t xml:space="preserve">Так увижається не раз:</w:t>
      </w:r>
    </w:p>
    <w:p>
      <w:pPr/>
      <w:r>
        <w:rPr/>
        <w:t xml:space="preserve">заснеш — не чути й третіх півнів,</w:t>
      </w:r>
    </w:p>
    <w:p>
      <w:pPr/>
      <w:r>
        <w:rPr/>
        <w:t xml:space="preserve">і сновигають тіні дивні —</w:t>
      </w:r>
    </w:p>
    <w:p>
      <w:pPr/>
      <w:r>
        <w:rPr/>
        <w:t xml:space="preserve">то Максимович і Тарас</w:t>
      </w:r>
    </w:p>
    <w:p>
      <w:pPr/>
      <w:r>
        <w:rPr/>
        <w:t xml:space="preserve">бредуть Михайловим узвозом</w:t>
      </w:r>
    </w:p>
    <w:p>
      <w:pPr/>
      <w:r>
        <w:rPr/>
        <w:t xml:space="preserve">угору й гору — аж до хмар,</w:t>
      </w:r>
    </w:p>
    <w:p>
      <w:pPr/>
      <w:r>
        <w:rPr/>
        <w:t xml:space="preserve">де виткався Волосожар,</w:t>
      </w:r>
    </w:p>
    <w:p>
      <w:pPr/>
      <w:r>
        <w:rPr/>
        <w:t xml:space="preserve">де марення чумацьким возом</w:t>
      </w:r>
    </w:p>
    <w:p>
      <w:pPr/>
      <w:r>
        <w:rPr/>
        <w:t xml:space="preserve">пускаються у Крим по сіль.</w:t>
      </w:r>
    </w:p>
    <w:p>
      <w:pPr/>
      <w:r>
        <w:rPr/>
        <w:t xml:space="preserve">А потім враз оступить біль</w:t>
      </w:r>
    </w:p>
    <w:p>
      <w:pPr/>
      <w:r>
        <w:rPr/>
        <w:t xml:space="preserve">натужну душу — й не дихнути.</w:t>
      </w:r>
    </w:p>
    <w:p>
      <w:pPr/>
      <w:r>
        <w:rPr/>
        <w:t xml:space="preserve">Ідеш у визорену ніч,</w:t>
      </w:r>
    </w:p>
    <w:p>
      <w:pPr/>
      <w:r>
        <w:rPr/>
        <w:t xml:space="preserve">поки зблукаєш межи рути,</w:t>
      </w:r>
    </w:p>
    <w:p>
      <w:pPr/>
      <w:r>
        <w:rPr/>
        <w:t xml:space="preserve">віддавшись довгій маячні.</w:t>
      </w:r>
    </w:p>
    <w:p>
      <w:pPr/>
    </w:p>
    <w:p>
      <w:pPr/>
      <w:r>
        <w:rPr/>
        <w:t xml:space="preserve">У Прохорівці сни, мов ріки.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Прохорівці — Василь Стус</dc:title>
  <dc:description/>
  <dc:subject/>
  <cp:keywords/>
  <cp:category/>
  <cp:lastModifiedBy/>
  <dcterms:created xsi:type="dcterms:W3CDTF">2025-01-21T08:41:56+00:00</dcterms:created>
  <dcterms:modified xsi:type="dcterms:W3CDTF">2025-01-21T08:41:56+00:00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