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Сповнений почуття вдячності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Сповнений почуття вдячності,</w:t>
      </w:r>
    </w:p>
    <w:p>
      <w:pPr/>
      <w:r>
        <w:rPr/>
        <w:t xml:space="preserve">він захотів переповісти мені</w:t>
      </w:r>
    </w:p>
    <w:p>
      <w:pPr/>
      <w:r>
        <w:rPr/>
        <w:t xml:space="preserve">всю свою історію,</w:t>
      </w:r>
    </w:p>
    <w:p>
      <w:pPr/>
      <w:r>
        <w:rPr/>
        <w:t xml:space="preserve">але виявилось,</w:t>
      </w:r>
    </w:p>
    <w:p>
      <w:pPr/>
      <w:r>
        <w:rPr/>
        <w:t xml:space="preserve">що історії нема,</w:t>
      </w:r>
    </w:p>
    <w:p>
      <w:pPr/>
      <w:r>
        <w:rPr/>
        <w:t xml:space="preserve">і він мусив був обмежитись</w:t>
      </w:r>
    </w:p>
    <w:p>
      <w:pPr/>
      <w:r>
        <w:rPr/>
        <w:t xml:space="preserve">самими словами вдячності.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Сповнений почуття вдячності — Василь Стус</dc:title>
  <dc:description/>
  <dc:subject/>
  <cp:keywords/>
  <cp:category/>
  <cp:lastModifiedBy/>
  <dcterms:created xsi:type="dcterms:W3CDTF">2025-01-21T08:41:54+00:00</dcterms:created>
  <dcterms:modified xsi:type="dcterms:W3CDTF">2025-01-21T08:41:54+00:00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