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на землю спадає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Коли на землю спадає тиша,</w:t>
      </w:r>
    </w:p>
    <w:p>
      <w:pPr/>
      <w:r>
        <w:rPr/>
        <w:t xml:space="preserve">коли приморські кручі</w:t>
      </w:r>
    </w:p>
    <w:p>
      <w:pPr/>
      <w:r>
        <w:rPr/>
        <w:t xml:space="preserve">затушовує ніч глуха,</w:t>
      </w:r>
    </w:p>
    <w:p>
      <w:pPr/>
      <w:r>
        <w:rPr/>
        <w:t xml:space="preserve">Коли близ берега</w:t>
      </w:r>
    </w:p>
    <w:p>
      <w:pPr/>
      <w:r>
        <w:rPr/>
        <w:t xml:space="preserve">тільки світло берегового крейсера</w:t>
      </w:r>
    </w:p>
    <w:p>
      <w:pPr/>
      <w:r>
        <w:rPr/>
        <w:t xml:space="preserve">та жовчні очі чужих безсонь –</w:t>
      </w:r>
    </w:p>
    <w:p>
      <w:pPr/>
      <w:r>
        <w:rPr/>
        <w:t xml:space="preserve">одне море хвилюється,</w:t>
      </w:r>
    </w:p>
    <w:p>
      <w:pPr/>
      <w:r>
        <w:rPr/>
        <w:t xml:space="preserve">одне море не може спати,</w:t>
      </w:r>
    </w:p>
    <w:p>
      <w:pPr/>
      <w:r>
        <w:rPr/>
        <w:t xml:space="preserve">мов доброволець,</w:t>
      </w:r>
    </w:p>
    <w:p>
      <w:pPr/>
      <w:r>
        <w:rPr/>
        <w:t xml:space="preserve">котрий не знає,</w:t>
      </w:r>
    </w:p>
    <w:p>
      <w:pPr/>
      <w:r>
        <w:rPr/>
        <w:t xml:space="preserve">як пахне порохом перший бій.</w:t>
      </w:r>
    </w:p>
    <w:p>
      <w:pPr/>
    </w:p>
    <w:p>
      <w:pPr/>
      <w:r>
        <w:rPr/>
        <w:t xml:space="preserve">Коли земля повертається від сонця,</w:t>
      </w:r>
    </w:p>
    <w:p>
      <w:pPr/>
      <w:r>
        <w:rPr/>
        <w:t xml:space="preserve">ховаючись у тінь капіта –</w:t>
      </w:r>
    </w:p>
    <w:p>
      <w:pPr/>
      <w:r>
        <w:rPr/>
        <w:t xml:space="preserve">лістичної сутності тамбережнього материка,</w:t>
      </w:r>
    </w:p>
    <w:p>
      <w:pPr/>
      <w:r>
        <w:rPr/>
        <w:t xml:space="preserve">високе небо Аустерліца</w:t>
      </w:r>
    </w:p>
    <w:p>
      <w:pPr/>
      <w:r>
        <w:rPr/>
        <w:t xml:space="preserve">чорніє, голубіє, синіє, зеленіє,</w:t>
      </w:r>
    </w:p>
    <w:p>
      <w:pPr/>
      <w:r>
        <w:rPr/>
        <w:t xml:space="preserve">а людські очі</w:t>
      </w:r>
    </w:p>
    <w:p>
      <w:pPr/>
      <w:r>
        <w:rPr/>
        <w:t xml:space="preserve">виловлюють з цілого спектра,</w:t>
      </w:r>
    </w:p>
    <w:p>
      <w:pPr/>
      <w:r>
        <w:rPr/>
        <w:t xml:space="preserve">ніби рибу, впійману на гачок,</w:t>
      </w:r>
    </w:p>
    <w:p>
      <w:pPr/>
      <w:r>
        <w:rPr/>
        <w:t xml:space="preserve">окремі кольори.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 землю спадає тиша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