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майнули білі коні, тільки в'ються гриви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Ой майнули білі коні, тільки в'ються гриви,</w:t>
      </w:r>
    </w:p>
    <w:p>
      <w:pPr/>
      <w:r>
        <w:rPr/>
        <w:t xml:space="preserve">Тільки курява лягає на зелені ниви.</w:t>
      </w:r>
    </w:p>
    <w:p>
      <w:pPr/>
      <w:r>
        <w:rPr/>
        <w:t xml:space="preserve">Пронеслись, прогупотіли, врізалися в небо,</w:t>
      </w:r>
    </w:p>
    <w:p>
      <w:pPr/>
      <w:r>
        <w:rPr/>
        <w:t xml:space="preserve">Впала з воза моя мрія — пішки йде до тебе.</w:t>
      </w:r>
    </w:p>
    <w:p>
      <w:pPr/>
      <w:r>
        <w:rPr/>
        <w:t xml:space="preserve">Знаю: дійде, не охляне, в полі не зачахне —</w:t>
      </w:r>
    </w:p>
    <w:p>
      <w:pPr/>
      <w:r>
        <w:rPr/>
        <w:t xml:space="preserve">Світ твоїми, моя люба, кучерями пахне!</w:t>
      </w:r>
    </w:p>
    <w:p>
      <w:pPr/>
      <w:r>
        <w:rPr/>
        <w:t xml:space="preserve">Крізь пилюку, по багнюці, в холод і завію</w:t>
      </w:r>
    </w:p>
    <w:p>
      <w:pPr/>
      <w:r>
        <w:rPr/>
        <w:t xml:space="preserve">Прийде чистою до тебе біла моя мрія.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майнули білі коні, тільки в'ються гриви — Василь Симоненко</dc:title>
  <dc:description/>
  <dc:subject/>
  <cp:keywords/>
  <cp:category/>
  <cp:lastModifiedBy/>
  <dcterms:created xsi:type="dcterms:W3CDTF">2025-01-21T08:41:10+00:00</dcterms:created>
  <dcterms:modified xsi:type="dcterms:W3CDTF">2025-01-21T08:41:10+00:00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