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Щоб знали як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Хто метнув ножа у сонце</w:t>
      </w:r>
    </w:p>
    <w:p>
      <w:pPr/>
      <w:r>
        <w:rPr/>
        <w:t xml:space="preserve">Жестом диким і крутим?</w:t>
      </w:r>
    </w:p>
    <w:p>
      <w:pPr/>
      <w:r>
        <w:rPr/>
        <w:t xml:space="preserve">Де дружинники? Ей, хлопці!</w:t>
      </w:r>
    </w:p>
    <w:p>
      <w:pPr/>
      <w:r>
        <w:rPr/>
        <w:t xml:space="preserve">Краснодонці! Волгодонці!</w:t>
      </w:r>
    </w:p>
    <w:p>
      <w:pPr/>
      <w:r>
        <w:rPr/>
        <w:t xml:space="preserve">Не допустим! Захистим!</w:t>
      </w:r>
    </w:p>
    <w:p>
      <w:pPr/>
    </w:p>
    <w:p>
      <w:pPr/>
      <w:r>
        <w:rPr>
          <w:i w:val="1"/>
          <w:iCs w:val="1"/>
        </w:rPr>
        <w:t xml:space="preserve">М.Масло</w:t>
      </w:r>
    </w:p>
    <w:p>
      <w:pPr/>
    </w:p>
    <w:p>
      <w:pPr/>
      <w:r>
        <w:rPr/>
        <w:t xml:space="preserve">Тліє в попелі гніву жар.</w:t>
      </w:r>
    </w:p>
    <w:p>
      <w:pPr/>
      <w:r>
        <w:rPr/>
        <w:t xml:space="preserve">Ходять мислі під сонцем босі:</w:t>
      </w:r>
    </w:p>
    <w:p>
      <w:pPr/>
      <w:r>
        <w:rPr/>
        <w:t xml:space="preserve">Де дружинники? Де перукар?</w:t>
      </w:r>
    </w:p>
    <w:p>
      <w:pPr/>
      <w:r>
        <w:rPr/>
        <w:t xml:space="preserve">Чом Драча не остригли досі?</w:t>
      </w:r>
    </w:p>
    <w:p>
      <w:pPr/>
    </w:p>
    <w:p>
      <w:pPr/>
      <w:r>
        <w:rPr/>
        <w:t xml:space="preserve">Бачте: он він іде з ножем…</w:t>
      </w:r>
    </w:p>
    <w:p>
      <w:pPr/>
      <w:r>
        <w:rPr/>
        <w:t xml:space="preserve">Не знесу я такої образи!</w:t>
      </w:r>
    </w:p>
    <w:p>
      <w:pPr/>
      <w:r>
        <w:rPr/>
        <w:t xml:space="preserve">Не допустимо! Острижем!</w:t>
      </w:r>
    </w:p>
    <w:p>
      <w:pPr/>
      <w:r>
        <w:rPr/>
        <w:t xml:space="preserve">Не послухає — скрутимо в’язи!</w:t>
      </w:r>
    </w:p>
    <w:p>
      <w:pPr/>
    </w:p>
    <w:p>
      <w:pPr/>
      <w:r>
        <w:rPr/>
        <w:t xml:space="preserve">В мене зовсім чітка позиція,</w:t>
      </w:r>
    </w:p>
    <w:p>
      <w:pPr/>
      <w:r>
        <w:rPr/>
        <w:t xml:space="preserve">Закликаю завзято всіх:</w:t>
      </w:r>
    </w:p>
    <w:p>
      <w:pPr/>
      <w:r>
        <w:rPr/>
        <w:t xml:space="preserve">Відпроважуйте тих у міліцію,</w:t>
      </w:r>
    </w:p>
    <w:p>
      <w:pPr/>
      <w:r>
        <w:rPr/>
        <w:t xml:space="preserve">Хто віршів не читає моїх!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Щоб знали як — Василь Симоненко</dc:title>
  <dc:description/>
  <dc:subject/>
  <cp:keywords/>
  <cp:category/>
  <cp:lastModifiedBy/>
  <dcterms:created xsi:type="dcterms:W3CDTF">2025-01-21T08:41:08+00:00</dcterms:created>
  <dcterms:modified xsi:type="dcterms:W3CDTF">2025-01-21T08:41:08+00:00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