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не можеш мене покарати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Ти не можеш мене покарати</w:t>
      </w:r>
    </w:p>
    <w:p>
      <w:pPr/>
      <w:r>
        <w:rPr/>
        <w:t xml:space="preserve">Блискавками з-під милих брів,</w:t>
      </w:r>
    </w:p>
    <w:p>
      <w:pPr/>
      <w:r>
        <w:rPr/>
        <w:t xml:space="preserve">Бо тебе я навіки втратив.</w:t>
      </w:r>
    </w:p>
    <w:p>
      <w:pPr/>
      <w:r>
        <w:rPr/>
        <w:t xml:space="preserve">Ще до того, як вперше стрів.</w:t>
      </w:r>
    </w:p>
    <w:p>
      <w:pPr/>
    </w:p>
    <w:p>
      <w:pPr/>
      <w:r>
        <w:rPr/>
        <w:t xml:space="preserve">Ти не можеш мене любити,</w:t>
      </w:r>
    </w:p>
    <w:p>
      <w:pPr/>
      <w:r>
        <w:rPr/>
        <w:t xml:space="preserve">Ненавидіть не можеш теж –</w:t>
      </w:r>
    </w:p>
    <w:p>
      <w:pPr/>
      <w:r>
        <w:rPr/>
        <w:t xml:space="preserve">Ти прийдеш, як гаряче літо,</w:t>
      </w:r>
    </w:p>
    <w:p>
      <w:pPr/>
      <w:r>
        <w:rPr/>
        <w:t xml:space="preserve">Тільки грозами обпечеш.</w:t>
      </w:r>
    </w:p>
    <w:p>
      <w:pPr/>
    </w:p>
    <w:p>
      <w:pPr/>
      <w:r>
        <w:rPr/>
        <w:t xml:space="preserve">Через теплі зелені трави</w:t>
      </w:r>
    </w:p>
    <w:p>
      <w:pPr/>
      <w:r>
        <w:rPr/>
        <w:t xml:space="preserve">Поведе тебе в далеч путь.</w:t>
      </w:r>
    </w:p>
    <w:p>
      <w:pPr/>
      <w:r>
        <w:rPr/>
        <w:t xml:space="preserve">Та за мною лишиться право</w:t>
      </w:r>
    </w:p>
    <w:p>
      <w:pPr/>
      <w:r>
        <w:rPr/>
        <w:t xml:space="preserve">До кінця тобі вірним буть.</w:t>
      </w:r>
    </w:p>
    <w:p>
      <w:pPr/>
    </w:p>
    <w:p>
      <w:pPr/>
      <w:r>
        <w:rPr/>
        <w:t xml:space="preserve">Дні і ночі думать про тебе</w:t>
      </w:r>
    </w:p>
    <w:p>
      <w:pPr/>
      <w:r>
        <w:rPr/>
        <w:t xml:space="preserve">Виглядати тебе щомить –</w:t>
      </w:r>
    </w:p>
    <w:p>
      <w:pPr/>
      <w:r>
        <w:rPr/>
        <w:t xml:space="preserve">Лиш для цього, їй-богу,</w:t>
      </w:r>
    </w:p>
    <w:p>
      <w:pPr/>
      <w:r>
        <w:rPr/>
        <w:t xml:space="preserve">Тричі треба на світі жить!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можеш мене покарати — Василь Симоненко</dc:title>
  <dc:description/>
  <dc:subject/>
  <cp:keywords/>
  <cp:category/>
  <cp:lastModifiedBy/>
  <dcterms:created xsi:type="dcterms:W3CDTF">2025-01-21T08:34:32+00:00</dcterms:created>
  <dcterms:modified xsi:type="dcterms:W3CDTF">2025-01-21T08:34:32+00:00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