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букварях ти наряджена і заспідничена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 букварях ти наряджена і заспідничена,</w:t>
      </w:r>
    </w:p>
    <w:p>
      <w:pPr/>
      <w:r>
        <w:rPr/>
        <w:t xml:space="preserve">Поворозками зв’язана, ледве жива,</w:t>
      </w:r>
    </w:p>
    <w:p>
      <w:pPr/>
      <w:r>
        <w:rPr/>
        <w:t xml:space="preserve">На обличчі тремтить в тебе радість позичена,</w:t>
      </w:r>
    </w:p>
    <w:p>
      <w:pPr/>
      <w:r>
        <w:rPr/>
        <w:t xml:space="preserve">На губах скам’яніли казенні слова.</w:t>
      </w:r>
    </w:p>
    <w:p>
      <w:pPr/>
    </w:p>
    <w:p>
      <w:pPr/>
      <w:r>
        <w:rPr/>
        <w:t xml:space="preserve">Україно! Тебе я терпіти не можу,</w:t>
      </w:r>
    </w:p>
    <w:p>
      <w:pPr/>
      <w:r>
        <w:rPr/>
        <w:t xml:space="preserve">Я тебе ненавиджу чуттями всіми,</w:t>
      </w:r>
    </w:p>
    <w:p>
      <w:pPr/>
      <w:r>
        <w:rPr/>
        <w:t xml:space="preserve">Коли ти примітивна й на лубок схожа,</w:t>
      </w:r>
    </w:p>
    <w:p>
      <w:pPr/>
      <w:r>
        <w:rPr/>
        <w:t xml:space="preserve">Коли думки на лобі у тебе нема.</w:t>
      </w:r>
    </w:p>
    <w:p>
      <w:pPr/>
    </w:p>
    <w:p>
      <w:pPr/>
      <w:r>
        <w:rPr/>
        <w:t xml:space="preserve">Я люблю тебе іншу — коли ти бунтуєш,</w:t>
      </w:r>
    </w:p>
    <w:p>
      <w:pPr/>
      <w:r>
        <w:rPr/>
        <w:t xml:space="preserve">Коли гнівом під кручі клекоче Дніпро,</w:t>
      </w:r>
    </w:p>
    <w:p>
      <w:pPr/>
      <w:r>
        <w:rPr/>
        <w:t xml:space="preserve">Коли думаєш ти, коли бачиш і чуєш,</w:t>
      </w:r>
    </w:p>
    <w:p>
      <w:pPr/>
      <w:r>
        <w:rPr/>
        <w:t xml:space="preserve">І несеш од криниці вагоме відро.</w:t>
      </w:r>
    </w:p>
    <w:p>
      <w:pPr/>
    </w:p>
    <w:p>
      <w:pPr/>
      <w:r>
        <w:rPr/>
        <w:t xml:space="preserve">Україно, мовчи! Україно, затихни!</w:t>
      </w:r>
    </w:p>
    <w:p>
      <w:pPr/>
      <w:r>
        <w:rPr/>
        <w:t xml:space="preserve">Не така ти багати, щоб тратить слова.</w:t>
      </w:r>
    </w:p>
    <w:p>
      <w:pPr/>
      <w:r>
        <w:rPr/>
        <w:t xml:space="preserve">Хай брехня твоє слово дугою не вигне,</w:t>
      </w:r>
    </w:p>
    <w:p>
      <w:pPr/>
      <w:r>
        <w:rPr/>
        <w:t xml:space="preserve">Хай не вірить твій розум в убогі дива.</w:t>
      </w:r>
    </w:p>
    <w:p>
      <w:pPr/>
    </w:p>
    <w:p>
      <w:pPr/>
      <w:r>
        <w:rPr/>
        <w:t xml:space="preserve">Україно! Яка в тебе мрія шалена!</w:t>
      </w:r>
    </w:p>
    <w:p>
      <w:pPr/>
      <w:r>
        <w:rPr/>
        <w:t xml:space="preserve">Ти не кліпай очима на мрію чужу.</w:t>
      </w:r>
    </w:p>
    <w:p>
      <w:pPr/>
      <w:r>
        <w:rPr/>
        <w:t xml:space="preserve">Притулися горбами й устами до мене,</w:t>
      </w:r>
    </w:p>
    <w:p>
      <w:pPr/>
      <w:r>
        <w:rPr/>
        <w:t xml:space="preserve">Перетни в моїм серці криваву межу!</w:t>
      </w:r>
    </w:p>
    <w:p>
      <w:pPr/>
    </w:p>
    <w:p>
      <w:pPr/>
      <w:r>
        <w:rPr/>
        <w:t xml:space="preserve">Ти здави моє серце своїми руками</w:t>
      </w:r>
    </w:p>
    <w:p>
      <w:pPr/>
      <w:r>
        <w:rPr/>
        <w:t xml:space="preserve">І угледиш, що в ньому немає води.</w:t>
      </w:r>
    </w:p>
    <w:p>
      <w:pPr/>
      <w:r>
        <w:rPr/>
        <w:t xml:space="preserve">Не сиди в пелюшках над чужими віками,</w:t>
      </w:r>
    </w:p>
    <w:p>
      <w:pPr/>
      <w:r>
        <w:rPr/>
        <w:t xml:space="preserve">Але гордо крізь смерть до безсмертя іди!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букварях ти наряджена і заспідничена — Василь Симоненко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