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Кусень хліба, молоко в торбині,</w:t>
      </w:r>
    </w:p>
    <w:p>
      <w:pPr/>
      <w:r>
        <w:rPr/>
        <w:t xml:space="preserve">Босі ніжки, збиті до крові, —</w:t>
      </w:r>
    </w:p>
    <w:p>
      <w:pPr/>
      <w:r>
        <w:rPr/>
        <w:t xml:space="preserve">Гонить хлопчик гуси по стежині,</w:t>
      </w:r>
    </w:p>
    <w:p>
      <w:pPr/>
      <w:r>
        <w:rPr/>
        <w:t xml:space="preserve">Прутиком похвиськує в траві.</w:t>
      </w:r>
    </w:p>
    <w:p>
      <w:pPr/>
      <w:r>
        <w:rPr/>
        <w:t xml:space="preserve">І звертають хлопцеві з дороги,</w:t>
      </w:r>
    </w:p>
    <w:p>
      <w:pPr/>
      <w:r>
        <w:rPr/>
        <w:t xml:space="preserve">Кидають привітно на ходу:</w:t>
      </w:r>
    </w:p>
    <w:p>
      <w:pPr/>
      <w:r>
        <w:rPr/>
        <w:t xml:space="preserve">“Ти куди, козаче кривоногий,</w:t>
      </w:r>
    </w:p>
    <w:p>
      <w:pPr/>
      <w:r>
        <w:rPr/>
        <w:t xml:space="preserve">Може вже шукаєш молоду?”</w:t>
      </w:r>
    </w:p>
    <w:p>
      <w:pPr/>
      <w:r>
        <w:rPr/>
        <w:t xml:space="preserve">Тільки він всміхається солідно</w:t>
      </w:r>
    </w:p>
    <w:p>
      <w:pPr/>
      <w:r>
        <w:rPr/>
        <w:t xml:space="preserve">Та з-під лоба гляне мимохідь,</w:t>
      </w:r>
    </w:p>
    <w:p>
      <w:pPr/>
      <w:r>
        <w:rPr/>
        <w:t xml:space="preserve">І ёму ні трохи не обідно,</w:t>
      </w:r>
    </w:p>
    <w:p>
      <w:pPr/>
      <w:r>
        <w:rPr/>
        <w:t xml:space="preserve">Що ёго не хочуть розуміть.</w:t>
      </w:r>
    </w:p>
    <w:p>
      <w:pPr/>
      <w:r>
        <w:rPr/>
        <w:t xml:space="preserve">Бо ж ніхто не знає, що хлопчина</w:t>
      </w:r>
    </w:p>
    <w:p>
      <w:pPr/>
      <w:r>
        <w:rPr/>
        <w:t xml:space="preserve">Всі шляхи, де йшли мандрівники,</w:t>
      </w:r>
    </w:p>
    <w:p>
      <w:pPr/>
      <w:r>
        <w:rPr/>
        <w:t xml:space="preserve">Буде знати, як оцю стежину,</w:t>
      </w:r>
    </w:p>
    <w:p>
      <w:pPr/>
      <w:r>
        <w:rPr/>
        <w:t xml:space="preserve">Що веде від хати до ріки.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Мандрівник — Василь Симоненко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