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Немає смерті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Немає смерті. І не ждіть — не буде.</w:t>
      </w:r>
    </w:p>
    <w:p>
      <w:pPr/>
      <w:r>
        <w:rPr/>
        <w:t xml:space="preserve">Хто хоче жить, ніколи не помре.</w:t>
      </w:r>
    </w:p>
    <w:p>
      <w:pPr/>
      <w:r>
        <w:rPr/>
        <w:t xml:space="preserve">І будуть вічно веселитись люди,</w:t>
      </w:r>
    </w:p>
    <w:p>
      <w:pPr/>
      <w:r>
        <w:rPr/>
        <w:t xml:space="preserve">І танцювать дівчата в кабаре.</w:t>
      </w:r>
    </w:p>
    <w:p>
      <w:pPr/>
    </w:p>
    <w:p>
      <w:pPr/>
      <w:r>
        <w:rPr/>
        <w:t xml:space="preserve">І в сіру ніч, коли мене не стане,</w:t>
      </w:r>
    </w:p>
    <w:p>
      <w:pPr/>
      <w:r>
        <w:rPr/>
        <w:t xml:space="preserve">Коли востаннє римою зітхну —</w:t>
      </w:r>
    </w:p>
    <w:p>
      <w:pPr/>
      <w:r>
        <w:rPr/>
        <w:t xml:space="preserve">Я не помру, лиш серце в грудях стане,</w:t>
      </w:r>
    </w:p>
    <w:p>
      <w:pPr/>
      <w:r>
        <w:rPr/>
        <w:t xml:space="preserve">Схолоне кров, а я навік засну.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Немає смерті — Василь Симоненко</dc:title>
  <dc:description/>
  <dc:subject/>
  <cp:keywords/>
  <cp:category/>
  <cp:lastModifiedBy/>
  <dcterms:created xsi:type="dcterms:W3CDTF">2025-01-21T07:19:32+00:00</dcterms:created>
  <dcterms:modified xsi:type="dcterms:W3CDTF">2025-01-21T07:19:32+00:00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