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Нареченій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По Шляху Чумацькому у росах</w:t>
      </w:r>
    </w:p>
    <w:p>
      <w:pPr/>
      <w:r>
        <w:rPr/>
        <w:t xml:space="preserve">Буде вічність мчати коні,</w:t>
      </w:r>
    </w:p>
    <w:p>
      <w:pPr/>
      <w:r>
        <w:rPr/>
        <w:t xml:space="preserve">Я ж губамі у розкішних косах</w:t>
      </w:r>
    </w:p>
    <w:p>
      <w:pPr/>
      <w:r>
        <w:rPr/>
        <w:t xml:space="preserve">Позбираю зоряні вогні.</w:t>
      </w:r>
    </w:p>
    <w:p>
      <w:pPr/>
    </w:p>
    <w:p>
      <w:pPr/>
      <w:r>
        <w:rPr/>
        <w:t xml:space="preserve">Де світи стискаються у шалі</w:t>
      </w:r>
    </w:p>
    <w:p>
      <w:pPr/>
      <w:r>
        <w:rPr/>
        <w:t xml:space="preserve">І сміється злісно маніак,</w:t>
      </w:r>
    </w:p>
    <w:p>
      <w:pPr/>
      <w:r>
        <w:rPr/>
        <w:t xml:space="preserve">Я свої повідаю печалі</w:t>
      </w:r>
    </w:p>
    <w:p>
      <w:pPr/>
      <w:r>
        <w:rPr/>
        <w:t xml:space="preserve">Тій, що жду і не дождусь ніяк.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Нареченій — Василь Симоненко</dc:title>
  <dc:description/>
  <dc:subject/>
  <cp:keywords/>
  <cp:category/>
  <cp:lastModifiedBy/>
  <dcterms:created xsi:type="dcterms:W3CDTF">2025-01-21T08:09:30+00:00</dcterms:created>
  <dcterms:modified xsi:type="dcterms:W3CDTF">2025-01-21T08:09:30+00:00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