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бував за дальніми морями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не бував за дальніми морями,</w:t>
      </w:r>
    </w:p>
    <w:p>
      <w:pPr/>
      <w:r>
        <w:rPr/>
        <w:t xml:space="preserve">Чужих доріг ніколи не топтав —</w:t>
      </w:r>
    </w:p>
    <w:p>
      <w:pPr/>
      <w:r>
        <w:rPr/>
        <w:t xml:space="preserve">В своїм краю під буйними вітрами</w:t>
      </w:r>
    </w:p>
    <w:p>
      <w:pPr/>
      <w:r>
        <w:rPr/>
        <w:t xml:space="preserve">Щасливим я і вільним виростав.</w:t>
      </w:r>
    </w:p>
    <w:p>
      <w:pPr/>
    </w:p>
    <w:p>
      <w:pPr/>
      <w:r>
        <w:rPr/>
        <w:t xml:space="preserve">Мене ліси здоров'ям напували,</w:t>
      </w:r>
    </w:p>
    <w:p>
      <w:pPr/>
      <w:r>
        <w:rPr/>
        <w:t xml:space="preserve">Коли бродив у їхній гущині,</w:t>
      </w:r>
    </w:p>
    <w:p>
      <w:pPr/>
      <w:r>
        <w:rPr/>
        <w:t xml:space="preserve">Мені поля задумливо шептали</w:t>
      </w:r>
    </w:p>
    <w:p>
      <w:pPr/>
      <w:r>
        <w:rPr/>
        <w:t xml:space="preserve">Свої ніким не співані пісні.</w:t>
      </w:r>
    </w:p>
    <w:p>
      <w:pPr/>
    </w:p>
    <w:p>
      <w:pPr/>
      <w:r>
        <w:rPr/>
        <w:t xml:space="preserve">Коли не вмів ще й букваря читати,</w:t>
      </w:r>
    </w:p>
    <w:p>
      <w:pPr/>
      <w:r>
        <w:rPr/>
        <w:t xml:space="preserve">Ходив, як кажуть, пішки під столом,</w:t>
      </w:r>
    </w:p>
    <w:p>
      <w:pPr/>
      <w:r>
        <w:rPr/>
        <w:t xml:space="preserve">Любить людей мене навчила мати</w:t>
      </w:r>
    </w:p>
    <w:p>
      <w:pPr/>
      <w:r>
        <w:rPr/>
        <w:t xml:space="preserve">І рідну землю, що б там не було.</w:t>
      </w:r>
    </w:p>
    <w:p>
      <w:pPr/>
    </w:p>
    <w:p>
      <w:pPr/>
      <w:r>
        <w:rPr/>
        <w:t xml:space="preserve">Чужих країв ніколи я не бачив,</w:t>
      </w:r>
    </w:p>
    <w:p>
      <w:pPr/>
      <w:r>
        <w:rPr/>
        <w:t xml:space="preserve">Принад не знаю їхніх і окрас,</w:t>
      </w:r>
    </w:p>
    <w:p>
      <w:pPr/>
      <w:r>
        <w:rPr/>
        <w:t xml:space="preserve">Та вірю серцем щирим і гарячим:</w:t>
      </w:r>
    </w:p>
    <w:p>
      <w:pPr/>
      <w:r>
        <w:rPr/>
        <w:t xml:space="preserve">Нема землі такої, як у нас.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бував за дальніми морями — Василь Симоненко</dc:title>
  <dc:description/>
  <dc:subject/>
  <cp:keywords/>
  <cp:category/>
  <cp:lastModifiedBy/>
  <dcterms:created xsi:type="dcterms:W3CDTF">2025-01-21T08:41:11+00:00</dcterms:created>
  <dcterms:modified xsi:type="dcterms:W3CDTF">2025-01-21T08:41:11+00:00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