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 млина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Зацвіла уся долина</w:t>
      </w:r>
    </w:p>
    <w:p>
      <w:pPr/>
      <w:r>
        <w:rPr/>
        <w:t xml:space="preserve">За колгоспом коло млина,</w:t>
      </w:r>
    </w:p>
    <w:p>
      <w:pPr/>
    </w:p>
    <w:p>
      <w:pPr/>
      <w:r>
        <w:rPr/>
        <w:t xml:space="preserve">Коло млина коло того,</w:t>
      </w:r>
    </w:p>
    <w:p>
      <w:pPr/>
      <w:r>
        <w:rPr/>
        <w:t xml:space="preserve">Де так сонця золотого,</w:t>
      </w:r>
    </w:p>
    <w:p>
      <w:pPr/>
    </w:p>
    <w:p>
      <w:pPr/>
      <w:r>
        <w:rPr/>
        <w:t xml:space="preserve">Де купави в яснім плесі,</w:t>
      </w:r>
    </w:p>
    <w:p>
      <w:pPr/>
      <w:r>
        <w:rPr/>
        <w:t xml:space="preserve">Де шумлять, шумлять колеса.</w:t>
      </w:r>
    </w:p>
    <w:p>
      <w:pPr/>
    </w:p>
    <w:p>
      <w:pPr/>
      <w:r>
        <w:rPr/>
        <w:t xml:space="preserve">Дід старий стоїть на гатці,</w:t>
      </w:r>
    </w:p>
    <w:p>
      <w:pPr/>
      <w:r>
        <w:rPr/>
        <w:t xml:space="preserve">А дівча іде по кладці.</w:t>
      </w:r>
    </w:p>
    <w:p>
      <w:pPr/>
    </w:p>
    <w:p>
      <w:pPr/>
      <w:r>
        <w:rPr/>
        <w:t xml:space="preserve">Кладка гнеться, де купави,</w:t>
      </w:r>
    </w:p>
    <w:p>
      <w:pPr/>
      <w:r>
        <w:rPr/>
        <w:t xml:space="preserve">А дівча — уліво, вправо…</w:t>
      </w:r>
    </w:p>
    <w:p>
      <w:pPr/>
    </w:p>
    <w:p>
      <w:pPr/>
      <w:r>
        <w:rPr/>
        <w:t xml:space="preserve">"Чи обід не втопиш, внуко", —</w:t>
      </w:r>
    </w:p>
    <w:p>
      <w:pPr/>
      <w:r>
        <w:rPr/>
        <w:t xml:space="preserve">Дід іде, простерши руки.</w:t>
      </w:r>
    </w:p>
    <w:p>
      <w:pPr/>
    </w:p>
    <w:p>
      <w:pPr/>
      <w:r>
        <w:rPr/>
        <w:t xml:space="preserve">"Як втоплю, то ізготую</w:t>
      </w:r>
    </w:p>
    <w:p>
      <w:pPr/>
      <w:r>
        <w:rPr/>
        <w:t xml:space="preserve">Кашу добрую, крутую!"</w:t>
      </w:r>
    </w:p>
    <w:p>
      <w:pPr/>
    </w:p>
    <w:p>
      <w:pPr/>
      <w:r>
        <w:rPr/>
        <w:t xml:space="preserve">Дід сміється коло броду,</w:t>
      </w:r>
    </w:p>
    <w:p>
      <w:pPr/>
      <w:r>
        <w:rPr/>
        <w:t xml:space="preserve">А згори пливуть підводи</w:t>
      </w:r>
    </w:p>
    <w:p>
      <w:pPr/>
    </w:p>
    <w:p>
      <w:pPr/>
      <w:r>
        <w:rPr/>
        <w:t xml:space="preserve">Та й спускаються у луки.</w:t>
      </w:r>
    </w:p>
    <w:p>
      <w:pPr/>
      <w:r>
        <w:rPr/>
        <w:t xml:space="preserve">Стріне їх і дід, і внука</w:t>
      </w:r>
    </w:p>
    <w:p>
      <w:pPr/>
    </w:p>
    <w:p>
      <w:pPr/>
      <w:r>
        <w:rPr/>
        <w:t xml:space="preserve">Коло млина коло того,</w:t>
      </w:r>
    </w:p>
    <w:p>
      <w:pPr/>
      <w:r>
        <w:rPr/>
        <w:t xml:space="preserve">Де так сонця золотого.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 млина — Михайло Стельмах</dc:title>
  <dc:description/>
  <dc:subject/>
  <cp:keywords/>
  <cp:category/>
  <cp:lastModifiedBy/>
  <dcterms:created xsi:type="dcterms:W3CDTF">2025-01-21T08:58:01+00:00</dcterms:created>
  <dcterms:modified xsi:type="dcterms:W3CDTF">2025-01-21T08:58:01+00:00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