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Мені ти приснилась давно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Мені ти приснилась давно,</w:t>
      </w:r>
    </w:p>
    <w:p>
      <w:pPr/>
      <w:r>
        <w:rPr/>
        <w:t xml:space="preserve">ввійшла ти у думи мої.</w:t>
      </w:r>
    </w:p>
    <w:p>
      <w:pPr/>
      <w:r>
        <w:rPr/>
        <w:t xml:space="preserve">Я море люблю, бо воно</w:t>
      </w:r>
    </w:p>
    <w:p>
      <w:pPr/>
      <w:r>
        <w:rPr/>
        <w:t xml:space="preserve">нагадує очі твої.</w:t>
      </w:r>
    </w:p>
    <w:p>
      <w:pPr/>
    </w:p>
    <w:p>
      <w:pPr/>
      <w:r>
        <w:rPr/>
        <w:t xml:space="preserve">Розкрив я до сонця вікно</w:t>
      </w:r>
    </w:p>
    <w:p>
      <w:pPr/>
      <w:r>
        <w:rPr/>
        <w:t xml:space="preserve">й дивлюсь крізь проміння рої…</w:t>
      </w:r>
    </w:p>
    <w:p>
      <w:pPr/>
      <w:r>
        <w:rPr/>
        <w:t xml:space="preserve">Я небо люблю, бо воно</w:t>
      </w:r>
    </w:p>
    <w:p>
      <w:pPr/>
      <w:r>
        <w:rPr/>
        <w:t xml:space="preserve">нагадує очі твої.</w:t>
      </w:r>
    </w:p>
    <w:p>
      <w:pPr/>
    </w:p>
    <w:p>
      <w:pPr/>
      <w:r>
        <w:rPr/>
        <w:t xml:space="preserve">І радісні квіти весни,</w:t>
      </w:r>
    </w:p>
    <w:p>
      <w:pPr/>
      <w:r>
        <w:rPr/>
        <w:t xml:space="preserve">коли у садах солов’ї,</w:t>
      </w:r>
    </w:p>
    <w:p>
      <w:pPr/>
      <w:r>
        <w:rPr/>
        <w:t xml:space="preserve">люблю я фіалки — вони</w:t>
      </w:r>
    </w:p>
    <w:p>
      <w:pPr/>
      <w:r>
        <w:rPr/>
        <w:t xml:space="preserve">нагадують очі твої.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Мені ти приснилась давно — Володимир Сосюра</dc:title>
  <dc:description/>
  <dc:subject/>
  <cp:keywords/>
  <cp:category/>
  <cp:lastModifiedBy/>
  <dcterms:created xsi:type="dcterms:W3CDTF">2025-01-21T08:36:56+00:00</dcterms:created>
  <dcterms:modified xsi:type="dcterms:W3CDTF">2025-01-21T08:36:56+00:00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