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Взяла Орися кошеня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Взяла Орися кошеня</w:t>
      </w:r>
    </w:p>
    <w:p>
      <w:pPr/>
      <w:r>
        <w:rPr/>
        <w:t xml:space="preserve">Й воно подряпало їй руки</w:t>
      </w:r>
    </w:p>
    <w:p>
      <w:pPr/>
      <w:r>
        <w:rPr/>
        <w:t xml:space="preserve">І сльози падали в онучі</w:t>
      </w:r>
    </w:p>
    <w:p>
      <w:pPr/>
      <w:r>
        <w:rPr/>
        <w:t xml:space="preserve">Їх витирав з любов’ю я.</w:t>
      </w:r>
    </w:p>
    <w:p>
      <w:pPr/>
    </w:p>
    <w:p>
      <w:pPr/>
      <w:r>
        <w:rPr/>
        <w:t xml:space="preserve">“Чи будеш гнать за ним усюди</w:t>
      </w:r>
    </w:p>
    <w:p>
      <w:pPr/>
      <w:r>
        <w:rPr/>
        <w:t xml:space="preserve">І в руки брать це кошеня?”</w:t>
      </w:r>
    </w:p>
    <w:p>
      <w:pPr/>
      <w:r>
        <w:rPr/>
        <w:t xml:space="preserve">І відповіло маленя</w:t>
      </w:r>
    </w:p>
    <w:p>
      <w:pPr/>
      <w:r>
        <w:rPr/>
        <w:t xml:space="preserve">Одним коротким словом: “Буду”.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Взяла Орися кошеня — Володимир Сосюра</dc:title>
  <dc:description/>
  <dc:subject/>
  <cp:keywords/>
  <cp:category/>
  <cp:lastModifiedBy/>
  <dcterms:created xsi:type="dcterms:W3CDTF">2025-01-21T08:22:33+00:00</dcterms:created>
  <dcterms:modified xsi:type="dcterms:W3CDTF">2025-01-21T08:22:33+00:00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