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України коханої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Люблю України коханої небо,</w:t>
      </w:r>
    </w:p>
    <w:p>
      <w:pPr/>
      <w:r>
        <w:rPr/>
        <w:t xml:space="preserve">що буде, люблю, й що було.</w:t>
      </w:r>
    </w:p>
    <w:p>
      <w:pPr/>
      <w:r>
        <w:rPr/>
        <w:t xml:space="preserve">Живи, моє серце, живи не для себе,</w:t>
      </w:r>
    </w:p>
    <w:p>
      <w:pPr/>
      <w:r>
        <w:rPr/>
        <w:t xml:space="preserve">для себе ж бо ти й не жило.</w:t>
      </w:r>
    </w:p>
    <w:p>
      <w:pPr/>
    </w:p>
    <w:p>
      <w:pPr/>
      <w:r>
        <w:rPr/>
        <w:t xml:space="preserve">Щасливії люди, щасливих багато.</w:t>
      </w:r>
    </w:p>
    <w:p>
      <w:pPr/>
      <w:r>
        <w:rPr/>
        <w:t xml:space="preserve">Живуть для живого живі.</w:t>
      </w:r>
    </w:p>
    <w:p>
      <w:pPr/>
      <w:r>
        <w:rPr/>
        <w:t xml:space="preserve">Тому я й повинен про щастя співати,</w:t>
      </w:r>
    </w:p>
    <w:p>
      <w:pPr/>
      <w:r>
        <w:rPr/>
        <w:t xml:space="preserve">коли навіть серце в крові!..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України коханої небо — Володимир Сосюра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