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Дивний бик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Бачить мужик у жидка</w:t>
      </w:r>
    </w:p>
    <w:p>
      <w:pPr/>
      <w:r>
        <w:rPr/>
        <w:t xml:space="preserve">Невеличкого бичка</w:t>
      </w:r>
    </w:p>
    <w:p>
      <w:pPr/>
      <w:r>
        <w:rPr/>
        <w:t xml:space="preserve">Під шклом в образочку.</w:t>
      </w:r>
    </w:p>
    <w:p>
      <w:pPr/>
      <w:r>
        <w:rPr/>
        <w:t xml:space="preserve">А цікавий був мужик.</w:t>
      </w:r>
    </w:p>
    <w:p>
      <w:pPr/>
      <w:r>
        <w:rPr/>
        <w:t xml:space="preserve">"Що то,— каже,— в вас за бик</w:t>
      </w:r>
    </w:p>
    <w:p>
      <w:pPr/>
      <w:r>
        <w:rPr/>
        <w:t xml:space="preserve">Висить на кілочку?"</w:t>
      </w:r>
    </w:p>
    <w:p>
      <w:pPr/>
    </w:p>
    <w:p>
      <w:pPr/>
      <w:r>
        <w:rPr/>
        <w:t xml:space="preserve">"А то, — каже: — вір не вір,</w:t>
      </w:r>
    </w:p>
    <w:p>
      <w:pPr/>
      <w:r>
        <w:rPr/>
        <w:t xml:space="preserve">А на світі є сім гір</w:t>
      </w:r>
    </w:p>
    <w:p>
      <w:pPr/>
      <w:r>
        <w:rPr/>
        <w:t xml:space="preserve">Без зими і літа.</w:t>
      </w:r>
    </w:p>
    <w:p>
      <w:pPr/>
      <w:r>
        <w:rPr/>
        <w:t xml:space="preserve">Там трава висока є,</w:t>
      </w:r>
    </w:p>
    <w:p>
      <w:pPr/>
      <w:r>
        <w:rPr/>
        <w:t xml:space="preserve">І там бик такий жиє</w:t>
      </w:r>
    </w:p>
    <w:p>
      <w:pPr/>
      <w:r>
        <w:rPr/>
        <w:t xml:space="preserve">Від початку світа.</w:t>
      </w:r>
    </w:p>
    <w:p>
      <w:pPr/>
    </w:p>
    <w:p>
      <w:pPr/>
      <w:r>
        <w:rPr/>
        <w:t xml:space="preserve">І той бик собі за день</w:t>
      </w:r>
    </w:p>
    <w:p>
      <w:pPr/>
      <w:r>
        <w:rPr/>
        <w:t xml:space="preserve">Всю траву таку упень</w:t>
      </w:r>
    </w:p>
    <w:p>
      <w:pPr/>
      <w:r>
        <w:rPr/>
        <w:t xml:space="preserve">На горах спасає.</w:t>
      </w:r>
    </w:p>
    <w:p>
      <w:pPr/>
      <w:r>
        <w:rPr/>
        <w:t xml:space="preserve">А вночі — то божа річ —</w:t>
      </w:r>
    </w:p>
    <w:p>
      <w:pPr/>
      <w:r>
        <w:rPr/>
        <w:t xml:space="preserve">Вся трава йому за ніч</w:t>
      </w:r>
    </w:p>
    <w:p>
      <w:pPr/>
      <w:r>
        <w:rPr/>
        <w:t xml:space="preserve">Знову виростає."</w:t>
      </w:r>
    </w:p>
    <w:p>
      <w:pPr/>
    </w:p>
    <w:p>
      <w:pPr/>
      <w:r>
        <w:rPr/>
        <w:t xml:space="preserve">"Де вам, Мошку, такий бик! —</w:t>
      </w:r>
    </w:p>
    <w:p>
      <w:pPr/>
      <w:r>
        <w:rPr/>
        <w:t xml:space="preserve">Обзивається мужик.—</w:t>
      </w:r>
    </w:p>
    <w:p>
      <w:pPr/>
      <w:r>
        <w:rPr/>
        <w:t xml:space="preserve">Трудно віру дати!</w:t>
      </w:r>
    </w:p>
    <w:p>
      <w:pPr/>
      <w:r>
        <w:rPr/>
        <w:t xml:space="preserve">Він давно би по сей час</w:t>
      </w:r>
    </w:p>
    <w:p>
      <w:pPr/>
      <w:r>
        <w:rPr/>
        <w:t xml:space="preserve">Міг не тілько, кажу, вас,—</w:t>
      </w:r>
    </w:p>
    <w:p>
      <w:pPr/>
      <w:r>
        <w:rPr/>
        <w:t xml:space="preserve">Але й світ заваляти!"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Дивний бик — Степан Руданський</dc:title>
  <dc:description/>
  <dc:subject/>
  <cp:keywords/>
  <cp:category/>
  <cp:lastModifiedBy/>
  <dcterms:created xsi:type="dcterms:W3CDTF">2025-01-21T09:03:12+00:00</dcterms:created>
  <dcterms:modified xsi:type="dcterms:W3CDTF">2025-01-21T09:03:12+00:00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