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Указ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Руданський</w:t>
      </w:r>
    </w:p>
    <w:p>
      <w:pPr/>
      <w:r>
        <w:rPr/>
        <w:t xml:space="preserve">Їде козак дорогою,</w:t>
      </w:r>
    </w:p>
    <w:p>
      <w:pPr/>
      <w:r>
        <w:rPr/>
        <w:t xml:space="preserve">Дівку надибає;</w:t>
      </w:r>
    </w:p>
    <w:p>
      <w:pPr/>
      <w:r>
        <w:rPr/>
        <w:t xml:space="preserve">Вийняв папір з-за пазухи</w:t>
      </w:r>
    </w:p>
    <w:p>
      <w:pPr/>
      <w:r>
        <w:rPr/>
        <w:t xml:space="preserve">Та й її читає:</w:t>
      </w:r>
    </w:p>
    <w:p>
      <w:pPr/>
    </w:p>
    <w:p>
      <w:pPr/>
      <w:r>
        <w:rPr/>
        <w:t xml:space="preserve">"І прочая, і прочая…</w:t>
      </w:r>
    </w:p>
    <w:p>
      <w:pPr/>
      <w:r>
        <w:rPr/>
        <w:t xml:space="preserve">По сему указу</w:t>
      </w:r>
    </w:p>
    <w:p>
      <w:pPr/>
      <w:r>
        <w:rPr/>
        <w:t xml:space="preserve">Кожна дівка козакові</w:t>
      </w:r>
    </w:p>
    <w:p>
      <w:pPr/>
      <w:r>
        <w:rPr/>
        <w:t xml:space="preserve">Довжна дать по разу!"</w:t>
      </w:r>
    </w:p>
    <w:p>
      <w:pPr/>
    </w:p>
    <w:p>
      <w:pPr/>
      <w:r>
        <w:rPr/>
        <w:t xml:space="preserve">"Чуєш, дівко, що в указі?"</w:t>
      </w:r>
    </w:p>
    <w:p>
      <w:pPr/>
      <w:r>
        <w:rPr/>
        <w:t xml:space="preserve">"Та чую, козаче".</w:t>
      </w:r>
    </w:p>
    <w:p>
      <w:pPr/>
      <w:r>
        <w:rPr/>
        <w:t xml:space="preserve">І вже ж рада-то, псяюха,</w:t>
      </w:r>
    </w:p>
    <w:p>
      <w:pPr/>
      <w:r>
        <w:rPr/>
        <w:t xml:space="preserve">Аж мало не скаче!</w:t>
      </w:r>
    </w:p>
    <w:p>
      <w:pPr/>
    </w:p>
    <w:p>
      <w:pPr/>
      <w:r>
        <w:rPr/>
        <w:t xml:space="preserve">Ізліз козак, покріпився,</w:t>
      </w:r>
    </w:p>
    <w:p>
      <w:pPr/>
      <w:r>
        <w:rPr/>
        <w:t xml:space="preserve">На коня сідає,</w:t>
      </w:r>
    </w:p>
    <w:p>
      <w:pPr/>
      <w:r>
        <w:rPr/>
        <w:t xml:space="preserve">А дівчина підійнялась</w:t>
      </w:r>
    </w:p>
    <w:p>
      <w:pPr/>
      <w:r>
        <w:rPr/>
        <w:t xml:space="preserve">Та й ще забагає:</w:t>
      </w:r>
    </w:p>
    <w:p>
      <w:pPr/>
    </w:p>
    <w:p>
      <w:pPr/>
      <w:r>
        <w:rPr/>
        <w:t xml:space="preserve">"А приглянься-но, козаче,</w:t>
      </w:r>
    </w:p>
    <w:p>
      <w:pPr/>
      <w:r>
        <w:rPr/>
        <w:t xml:space="preserve">До того указу:</w:t>
      </w:r>
    </w:p>
    <w:p>
      <w:pPr/>
      <w:r>
        <w:rPr/>
        <w:t xml:space="preserve">Чи нема там написано,</w:t>
      </w:r>
    </w:p>
    <w:p>
      <w:pPr/>
      <w:r>
        <w:rPr/>
        <w:t xml:space="preserve">Щоб іще по разу?"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Указ — Степан Руданський</dc:title>
  <dc:description/>
  <dc:subject/>
  <cp:keywords/>
  <cp:category/>
  <cp:lastModifiedBy/>
  <dcterms:created xsi:type="dcterms:W3CDTF">2025-01-21T09:03:07+00:00</dcterms:created>
  <dcterms:modified xsi:type="dcterms:W3CDTF">2025-01-21T09:03:07+00:00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