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Ікра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Сидить москаль коло лави,</w:t>
      </w:r>
    </w:p>
    <w:p>
      <w:pPr/>
      <w:r>
        <w:rPr/>
        <w:t xml:space="preserve">Порох насипає.</w:t>
      </w:r>
    </w:p>
    <w:p>
      <w:pPr/>
      <w:r>
        <w:rPr/>
        <w:t xml:space="preserve">Аж підходить стара баба.</w:t>
      </w:r>
    </w:p>
    <w:p>
      <w:pPr/>
      <w:r>
        <w:rPr/>
        <w:t xml:space="preserve">"А що то?" — питає.</w:t>
      </w:r>
    </w:p>
    <w:p>
      <w:pPr/>
      <w:r>
        <w:rPr/>
        <w:t xml:space="preserve">"А что ж? Икра салдацкая,</w:t>
      </w:r>
    </w:p>
    <w:p>
      <w:pPr/>
      <w:r>
        <w:rPr/>
        <w:t xml:space="preserve">Став москаль брехати. —</w:t>
      </w:r>
    </w:p>
    <w:p>
      <w:pPr/>
      <w:r>
        <w:rPr/>
        <w:t xml:space="preserve">Вить с энтаво у нас, бабка,</w:t>
      </w:r>
    </w:p>
    <w:p>
      <w:pPr/>
      <w:r>
        <w:rPr/>
        <w:t xml:space="preserve">Выходют салдаты!.."</w:t>
      </w:r>
    </w:p>
    <w:p>
      <w:pPr/>
      <w:r>
        <w:rPr/>
        <w:t xml:space="preserve">"Почекай же, бісів сину, —</w:t>
      </w:r>
    </w:p>
    <w:p>
      <w:pPr/>
      <w:r>
        <w:rPr/>
        <w:t xml:space="preserve">Стара собі каже, —</w:t>
      </w:r>
    </w:p>
    <w:p>
      <w:pPr/>
      <w:r>
        <w:rPr/>
        <w:t xml:space="preserve">В мене живо ікра ваша</w:t>
      </w:r>
    </w:p>
    <w:p>
      <w:pPr/>
      <w:r>
        <w:rPr/>
        <w:t xml:space="preserve">У печі поляже!"</w:t>
      </w:r>
    </w:p>
    <w:p>
      <w:pPr/>
      <w:r>
        <w:rPr/>
        <w:t xml:space="preserve">І йно лихе москалину</w:t>
      </w:r>
    </w:p>
    <w:p>
      <w:pPr/>
      <w:r>
        <w:rPr/>
        <w:t xml:space="preserve">З хати одвинуло,</w:t>
      </w:r>
    </w:p>
    <w:p>
      <w:pPr/>
      <w:r>
        <w:rPr/>
        <w:t xml:space="preserve">Баба порох та до печі —</w:t>
      </w:r>
    </w:p>
    <w:p>
      <w:pPr/>
      <w:r>
        <w:rPr/>
        <w:t xml:space="preserve">Печі як не було!..</w:t>
      </w:r>
    </w:p>
    <w:p>
      <w:pPr/>
      <w:r>
        <w:rPr/>
        <w:t xml:space="preserve">"Чи ж не диво з москалями, —</w:t>
      </w:r>
    </w:p>
    <w:p>
      <w:pPr/>
      <w:r>
        <w:rPr/>
        <w:t xml:space="preserve">Баба промовляє,—</w:t>
      </w:r>
    </w:p>
    <w:p>
      <w:pPr/>
      <w:r>
        <w:rPr/>
        <w:t xml:space="preserve">І в ікрі ще москалина,</w:t>
      </w:r>
    </w:p>
    <w:p>
      <w:pPr/>
      <w:r>
        <w:rPr/>
        <w:t xml:space="preserve">А що виробляє?!"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Ікра — Степан Руданський</dc:title>
  <dc:description/>
  <dc:subject/>
  <cp:keywords/>
  <cp:category/>
  <cp:lastModifiedBy/>
  <dcterms:created xsi:type="dcterms:W3CDTF">2025-01-21T09:03:13+00:00</dcterms:created>
  <dcterms:modified xsi:type="dcterms:W3CDTF">2025-01-21T09:03:13+00:00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