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вадапой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У полковника москаль</w:t>
      </w:r>
    </w:p>
    <w:p>
      <w:pPr/>
      <w:r>
        <w:rPr/>
        <w:t xml:space="preserve">Заглянув індика,</w:t>
      </w:r>
    </w:p>
    <w:p>
      <w:pPr/>
      <w:r>
        <w:rPr/>
        <w:t xml:space="preserve">Пійняв його на гачок</w:t>
      </w:r>
    </w:p>
    <w:p>
      <w:pPr/>
      <w:r>
        <w:rPr/>
        <w:t xml:space="preserve">Та й тягне до лиха.</w:t>
      </w:r>
    </w:p>
    <w:p>
      <w:pPr/>
    </w:p>
    <w:p>
      <w:pPr/>
      <w:r>
        <w:rPr/>
        <w:t xml:space="preserve">А полковник реготить,</w:t>
      </w:r>
    </w:p>
    <w:p>
      <w:pPr/>
      <w:r>
        <w:rPr/>
        <w:t xml:space="preserve">Аж мало не ляже:</w:t>
      </w:r>
    </w:p>
    <w:p>
      <w:pPr/>
      <w:r>
        <w:rPr/>
        <w:t xml:space="preserve">"Куда ево ты ведешь?"</w:t>
      </w:r>
    </w:p>
    <w:p>
      <w:pPr/>
      <w:r>
        <w:rPr/>
        <w:t xml:space="preserve">"На вадапой!" — каже.</w:t>
      </w:r>
    </w:p>
    <w:p>
      <w:pPr/>
    </w:p>
    <w:p>
      <w:pPr/>
      <w:r>
        <w:rPr/>
        <w:t xml:space="preserve">А полковник із вікна</w:t>
      </w:r>
    </w:p>
    <w:p>
      <w:pPr/>
      <w:r>
        <w:rPr/>
        <w:t xml:space="preserve">Махає рукою:</w:t>
      </w:r>
    </w:p>
    <w:p>
      <w:pPr/>
      <w:r>
        <w:rPr/>
        <w:t xml:space="preserve">"Ну, аставь его, аставь!</w:t>
      </w:r>
    </w:p>
    <w:p>
      <w:pPr/>
      <w:r>
        <w:rPr/>
        <w:t xml:space="preserve">Я и сам напою".</w:t>
      </w:r>
    </w:p>
    <w:p>
      <w:pPr/>
    </w:p>
    <w:p>
      <w:pPr/>
      <w:r>
        <w:rPr/>
        <w:t xml:space="preserve">"Слушаю-с!" — кричить москаль,</w:t>
      </w:r>
    </w:p>
    <w:p>
      <w:pPr/>
      <w:r>
        <w:rPr/>
        <w:t xml:space="preserve">Пускає індика</w:t>
      </w:r>
    </w:p>
    <w:p>
      <w:pPr/>
      <w:r>
        <w:rPr/>
        <w:t xml:space="preserve">І направо, кругом, марш, —</w:t>
      </w:r>
    </w:p>
    <w:p>
      <w:pPr/>
      <w:r>
        <w:rPr/>
        <w:t xml:space="preserve">І здимів до лиха.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вадапой — Степан Руданський</dc:title>
  <dc:description/>
  <dc:subject/>
  <cp:keywords/>
  <cp:category/>
  <cp:lastModifiedBy/>
  <dcterms:created xsi:type="dcterms:W3CDTF">2025-01-21T09:03:48+00:00</dcterms:created>
  <dcterms:modified xsi:type="dcterms:W3CDTF">2025-01-21T09:03:48+00:00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