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Йде дівчина-сиротина,</w:t>
      </w:r>
    </w:p>
    <w:p>
      <w:pPr/>
      <w:r>
        <w:rPr/>
        <w:t xml:space="preserve">Тяженько здихає,</w:t>
      </w:r>
    </w:p>
    <w:p>
      <w:pPr/>
      <w:r>
        <w:rPr/>
        <w:t xml:space="preserve">А ластівка понад нею</w:t>
      </w:r>
    </w:p>
    <w:p>
      <w:pPr/>
      <w:r>
        <w:rPr/>
        <w:t xml:space="preserve">Кругами літае;</w:t>
      </w:r>
    </w:p>
    <w:p>
      <w:pPr/>
      <w:r>
        <w:rPr/>
        <w:t xml:space="preserve">І літає, і щебече,</w:t>
      </w:r>
    </w:p>
    <w:p>
      <w:pPr/>
      <w:r>
        <w:rPr/>
        <w:t xml:space="preserve">Понад нею в’ється.</w:t>
      </w:r>
    </w:p>
    <w:p>
      <w:pPr/>
      <w:r>
        <w:rPr/>
        <w:t xml:space="preserve">Мало-мало крилечками</w:t>
      </w:r>
    </w:p>
    <w:p>
      <w:pPr/>
      <w:r>
        <w:rPr/>
        <w:t xml:space="preserve">У коси не б’ється.</w:t>
      </w:r>
    </w:p>
    <w:p>
      <w:pPr/>
      <w:r>
        <w:rPr/>
        <w:t xml:space="preserve">“Чого в’єшся, чого б’єшся?</w:t>
      </w:r>
    </w:p>
    <w:p>
      <w:pPr/>
      <w:r>
        <w:rPr/>
        <w:t xml:space="preserve">Покинь мене, пташко,</w:t>
      </w:r>
    </w:p>
    <w:p>
      <w:pPr/>
      <w:r>
        <w:rPr/>
        <w:t xml:space="preserve">Покинь мене, моя пташко,</w:t>
      </w:r>
    </w:p>
    <w:p>
      <w:pPr/>
      <w:r>
        <w:rPr/>
        <w:t xml:space="preserve">Бо й так мені важко!”</w:t>
      </w:r>
    </w:p>
    <w:p>
      <w:pPr/>
    </w:p>
    <w:p>
      <w:pPr/>
      <w:r>
        <w:rPr/>
        <w:t xml:space="preserve">— Не покину, не покину,</w:t>
      </w:r>
    </w:p>
    <w:p>
      <w:pPr/>
      <w:r>
        <w:rPr/>
        <w:t xml:space="preserve">А буду літати,</w:t>
      </w:r>
    </w:p>
    <w:p>
      <w:pPr/>
      <w:r>
        <w:rPr/>
        <w:t xml:space="preserve">Буду тобі за братика</w:t>
      </w:r>
    </w:p>
    <w:p>
      <w:pPr/>
      <w:r>
        <w:rPr/>
        <w:t xml:space="preserve">Твого щебетати;</w:t>
      </w:r>
    </w:p>
    <w:p>
      <w:pPr/>
      <w:r>
        <w:rPr/>
        <w:t xml:space="preserve">Бо твій братик що день Божий</w:t>
      </w:r>
    </w:p>
    <w:p>
      <w:pPr/>
      <w:r>
        <w:rPr/>
        <w:t xml:space="preserve">Плаче у темниці:</w:t>
      </w:r>
    </w:p>
    <w:p>
      <w:pPr/>
      <w:r>
        <w:rPr/>
        <w:t xml:space="preserve">“Навідайся, моя пташко,</w:t>
      </w:r>
    </w:p>
    <w:p>
      <w:pPr/>
      <w:r>
        <w:rPr/>
        <w:t xml:space="preserve">До мої сестриці:</w:t>
      </w:r>
    </w:p>
    <w:p>
      <w:pPr/>
      <w:r>
        <w:rPr/>
        <w:t xml:space="preserve">Чи ще вона свого брата</w:t>
      </w:r>
    </w:p>
    <w:p>
      <w:pPr/>
      <w:r>
        <w:rPr/>
        <w:t xml:space="preserve">Добром споминає?</w:t>
      </w:r>
    </w:p>
    <w:p>
      <w:pPr/>
      <w:r>
        <w:rPr/>
        <w:t xml:space="preserve">Чи ще вона по братов!</w:t>
      </w:r>
    </w:p>
    <w:p>
      <w:pPr/>
      <w:r>
        <w:rPr/>
        <w:t xml:space="preserve">Сльози проливає?”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Степан Руданський</dc:title>
  <dc:description/>
  <dc:subject/>
  <cp:keywords/>
  <cp:category/>
  <cp:lastModifiedBy/>
  <dcterms:created xsi:type="dcterms:W3CDTF">2025-01-21T09:03:11+00:00</dcterms:created>
  <dcterms:modified xsi:type="dcterms:W3CDTF">2025-01-21T09:03:11+00:00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