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Інтродукція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Була колись шляхетчина,</w:t>
      </w:r>
    </w:p>
    <w:p>
      <w:pPr/>
      <w:r>
        <w:rPr/>
        <w:t xml:space="preserve">Вельможная пані;</w:t>
      </w:r>
    </w:p>
    <w:p>
      <w:pPr/>
      <w:r>
        <w:rPr/>
        <w:t xml:space="preserve">Мірялася з москалями,</w:t>
      </w:r>
    </w:p>
    <w:p>
      <w:pPr/>
      <w:r>
        <w:rPr/>
        <w:t xml:space="preserve">З ордою, з султаном,</w:t>
      </w:r>
    </w:p>
    <w:p>
      <w:pPr/>
      <w:r>
        <w:rPr/>
        <w:t xml:space="preserve">З німотою… Було колись…</w:t>
      </w:r>
    </w:p>
    <w:p>
      <w:pPr/>
      <w:r>
        <w:rPr/>
        <w:t xml:space="preserve">Та що не минає?</w:t>
      </w:r>
    </w:p>
    <w:p>
      <w:pPr/>
      <w:r>
        <w:rPr/>
        <w:t xml:space="preserve">Було, шляхта, знай, чваниться,</w:t>
      </w:r>
    </w:p>
    <w:p>
      <w:pPr/>
      <w:r>
        <w:rPr/>
        <w:t xml:space="preserve">День і ніч гуляє</w:t>
      </w:r>
    </w:p>
    <w:p>
      <w:pPr/>
      <w:r>
        <w:rPr/>
        <w:t xml:space="preserve">Та королем коверзує…</w:t>
      </w:r>
    </w:p>
    <w:p>
      <w:pPr/>
      <w:r>
        <w:rPr/>
        <w:t xml:space="preserve">Не скажу Степаном</w:t>
      </w:r>
    </w:p>
    <w:p>
      <w:pPr/>
      <w:r>
        <w:rPr/>
        <w:t xml:space="preserve">Або Яном Собієським:</w:t>
      </w:r>
    </w:p>
    <w:p>
      <w:pPr/>
      <w:r>
        <w:rPr/>
        <w:t xml:space="preserve">Ті два незвичайні,—</w:t>
      </w:r>
    </w:p>
    <w:p>
      <w:pPr/>
      <w:r>
        <w:rPr/>
        <w:t xml:space="preserve">А іншими. Небораки</w:t>
      </w:r>
    </w:p>
    <w:p>
      <w:pPr/>
      <w:r>
        <w:rPr/>
        <w:t xml:space="preserve">Мовчки панували.</w:t>
      </w:r>
    </w:p>
    <w:p>
      <w:pPr/>
      <w:r>
        <w:rPr/>
        <w:t xml:space="preserve">Сейми, сеймики ревіли,</w:t>
      </w:r>
    </w:p>
    <w:p>
      <w:pPr/>
      <w:r>
        <w:rPr/>
        <w:t xml:space="preserve">Сусіде мовчали,</w:t>
      </w:r>
    </w:p>
    <w:p>
      <w:pPr/>
      <w:r>
        <w:rPr/>
        <w:t xml:space="preserve">Дивилися, як королі</w:t>
      </w:r>
    </w:p>
    <w:p>
      <w:pPr/>
      <w:r>
        <w:rPr/>
        <w:t xml:space="preserve">Із Польщі втікають,</w:t>
      </w:r>
    </w:p>
    <w:p>
      <w:pPr/>
      <w:r>
        <w:rPr/>
        <w:t xml:space="preserve">Та слухали, як шляхетство</w:t>
      </w:r>
    </w:p>
    <w:p>
      <w:pPr/>
      <w:r>
        <w:rPr/>
        <w:t xml:space="preserve">Навісне гукає.</w:t>
      </w:r>
    </w:p>
    <w:p>
      <w:pPr/>
      <w:r>
        <w:rPr/>
        <w:t xml:space="preserve">"Nie pozwalam! nie pozwalam!"</w:t>
      </w:r>
    </w:p>
    <w:p>
      <w:pPr/>
      <w:r>
        <w:rPr/>
        <w:t xml:space="preserve">Шляхта репетує,</w:t>
      </w:r>
    </w:p>
    <w:p>
      <w:pPr/>
      <w:r>
        <w:rPr/>
        <w:t xml:space="preserve">А магнати палять хати,</w:t>
      </w:r>
    </w:p>
    <w:p>
      <w:pPr/>
      <w:r>
        <w:rPr/>
        <w:t xml:space="preserve">Шабельки гартують.</w:t>
      </w:r>
    </w:p>
    <w:p>
      <w:pPr/>
      <w:r>
        <w:rPr/>
        <w:t xml:space="preserve">Довго таке творилося,</w:t>
      </w:r>
    </w:p>
    <w:p>
      <w:pPr/>
      <w:r>
        <w:rPr/>
        <w:t xml:space="preserve">Поки не в Варшаві</w:t>
      </w:r>
    </w:p>
    <w:p>
      <w:pPr/>
      <w:r>
        <w:rPr/>
        <w:t xml:space="preserve">Запанував над ляхами</w:t>
      </w:r>
    </w:p>
    <w:p>
      <w:pPr/>
      <w:r>
        <w:rPr/>
        <w:t xml:space="preserve">Понятовський жвавий.</w:t>
      </w:r>
    </w:p>
    <w:p>
      <w:pPr/>
      <w:r>
        <w:rPr/>
        <w:t xml:space="preserve">Запанував, та й думав шляхту</w:t>
      </w:r>
    </w:p>
    <w:p>
      <w:pPr/>
      <w:r>
        <w:rPr/>
        <w:t xml:space="preserve">Приборкать трошки… не зумів!</w:t>
      </w:r>
    </w:p>
    <w:p>
      <w:pPr/>
      <w:r>
        <w:rPr/>
        <w:t xml:space="preserve">Добра хотів, як дітям мати,</w:t>
      </w:r>
    </w:p>
    <w:p>
      <w:pPr/>
      <w:r>
        <w:rPr/>
        <w:t xml:space="preserve">А може, й ще чого хотів.</w:t>
      </w:r>
    </w:p>
    <w:p>
      <w:pPr/>
      <w:r>
        <w:rPr/>
        <w:t xml:space="preserve">Єдине слово "nie pozwalam"</w:t>
      </w:r>
    </w:p>
    <w:p>
      <w:pPr/>
      <w:r>
        <w:rPr/>
        <w:t xml:space="preserve">У шляхти думав одібрать,</w:t>
      </w:r>
    </w:p>
    <w:p>
      <w:pPr/>
      <w:r>
        <w:rPr/>
        <w:t xml:space="preserve">А потім… Польща запалала,</w:t>
      </w:r>
    </w:p>
    <w:p>
      <w:pPr/>
      <w:r>
        <w:rPr/>
        <w:t xml:space="preserve">Панки сказилися… Кричать:</w:t>
      </w:r>
    </w:p>
    <w:p>
      <w:pPr/>
      <w:r>
        <w:rPr/>
        <w:t xml:space="preserve">"Гонору слово, дарма праця!</w:t>
      </w:r>
    </w:p>
    <w:p>
      <w:pPr/>
      <w:r>
        <w:rPr/>
        <w:t xml:space="preserve">Поганець, наймит москаля!"</w:t>
      </w:r>
    </w:p>
    <w:p>
      <w:pPr/>
      <w:r>
        <w:rPr/>
        <w:t xml:space="preserve">На ґвалт Пулавського і Паца</w:t>
      </w:r>
    </w:p>
    <w:p>
      <w:pPr/>
      <w:r>
        <w:rPr/>
        <w:t xml:space="preserve">Встає шляхетськая земля,</w:t>
      </w:r>
    </w:p>
    <w:p>
      <w:pPr/>
      <w:r>
        <w:rPr/>
        <w:t xml:space="preserve">І — разом сто конфедерацій.</w:t>
      </w:r>
    </w:p>
    <w:p>
      <w:pPr/>
      <w:r>
        <w:rPr/>
        <w:t xml:space="preserve">Розбрелись конфедерати</w:t>
      </w:r>
    </w:p>
    <w:p>
      <w:pPr/>
      <w:r>
        <w:rPr/>
        <w:t xml:space="preserve">По Польщі, Волині,</w:t>
      </w:r>
    </w:p>
    <w:p>
      <w:pPr/>
      <w:r>
        <w:rPr/>
        <w:t xml:space="preserve">По Литві, по Молдаванах</w:t>
      </w:r>
    </w:p>
    <w:p>
      <w:pPr/>
      <w:r>
        <w:rPr/>
        <w:t xml:space="preserve">І по Україні;</w:t>
      </w:r>
    </w:p>
    <w:p>
      <w:pPr/>
      <w:r>
        <w:rPr/>
        <w:t xml:space="preserve">Розбрелися та й забули</w:t>
      </w:r>
    </w:p>
    <w:p>
      <w:pPr/>
      <w:r>
        <w:rPr/>
        <w:t xml:space="preserve">Волю рятувати,</w:t>
      </w:r>
    </w:p>
    <w:p>
      <w:pPr/>
      <w:r>
        <w:rPr/>
        <w:t xml:space="preserve">Полигалися з жидами,</w:t>
      </w:r>
    </w:p>
    <w:p>
      <w:pPr/>
      <w:r>
        <w:rPr/>
        <w:t xml:space="preserve">Та й ну руйнувати.</w:t>
      </w:r>
    </w:p>
    <w:p>
      <w:pPr/>
      <w:r>
        <w:rPr/>
        <w:t xml:space="preserve">Руйнували, мордували,</w:t>
      </w:r>
    </w:p>
    <w:p>
      <w:pPr/>
      <w:r>
        <w:rPr/>
        <w:t xml:space="preserve">Церквами топили…</w:t>
      </w:r>
    </w:p>
    <w:p>
      <w:pPr/>
      <w:r>
        <w:rPr/>
        <w:t xml:space="preserve">А тим часом гайдамаки</w:t>
      </w:r>
    </w:p>
    <w:p>
      <w:pPr/>
      <w:r>
        <w:rPr/>
        <w:t xml:space="preserve">Ножі освятили.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Інтродукція — Тарас Шевченко</dc:title>
  <dc:description/>
  <dc:subject/>
  <cp:keywords/>
  <cp:category/>
  <cp:lastModifiedBy/>
  <dcterms:created xsi:type="dcterms:W3CDTF">2025-01-21T08:17:23+00:00</dcterms:created>
  <dcterms:modified xsi:type="dcterms:W3CDTF">2025-01-21T08:17:23+00:00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