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я свого чоловіка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я свого чоловіка</w:t>
      </w:r>
    </w:p>
    <w:p>
      <w:pPr/>
      <w:r>
        <w:rPr/>
        <w:t xml:space="preserve">В дорогу послала,</w:t>
      </w:r>
    </w:p>
    <w:p>
      <w:pPr/>
      <w:r>
        <w:rPr/>
        <w:t xml:space="preserve">А од шинку та до шинку</w:t>
      </w:r>
    </w:p>
    <w:p>
      <w:pPr/>
      <w:r>
        <w:rPr/>
        <w:t xml:space="preserve">Стежечку топтала.</w:t>
      </w:r>
    </w:p>
    <w:p>
      <w:pPr/>
      <w:r>
        <w:rPr/>
        <w:t xml:space="preserve">Та до куми заходила</w:t>
      </w:r>
    </w:p>
    <w:p>
      <w:pPr/>
      <w:r>
        <w:rPr/>
        <w:t xml:space="preserve">Пшона позичати,</w:t>
      </w:r>
    </w:p>
    <w:p>
      <w:pPr/>
      <w:r>
        <w:rPr/>
        <w:t xml:space="preserve">Отих дітей годувати</w:t>
      </w:r>
    </w:p>
    <w:p>
      <w:pPr/>
      <w:r>
        <w:rPr/>
        <w:t xml:space="preserve">В нетопленій хаті.</w:t>
      </w:r>
    </w:p>
    <w:p>
      <w:pPr/>
      <w:r>
        <w:rPr/>
        <w:t xml:space="preserve">І нагодувала,</w:t>
      </w:r>
    </w:p>
    <w:p>
      <w:pPr/>
      <w:r>
        <w:rPr/>
        <w:t xml:space="preserve">І спати поклала,</w:t>
      </w:r>
    </w:p>
    <w:p>
      <w:pPr/>
      <w:r>
        <w:rPr/>
        <w:t xml:space="preserve">Сама пішла до дяка</w:t>
      </w:r>
    </w:p>
    <w:p>
      <w:pPr/>
      <w:r>
        <w:rPr/>
        <w:t xml:space="preserve">Добувати п'ятака,</w:t>
      </w:r>
    </w:p>
    <w:p>
      <w:pPr/>
      <w:r>
        <w:rPr/>
        <w:t xml:space="preserve">Та й заночувала.</w:t>
      </w:r>
    </w:p>
    <w:p>
      <w:pPr/>
      <w:r>
        <w:rPr/>
        <w:t xml:space="preserve">А із Криму чоловік</w:t>
      </w:r>
    </w:p>
    <w:p>
      <w:pPr/>
      <w:r>
        <w:rPr/>
        <w:t xml:space="preserve">Ледве ноги доволік.</w:t>
      </w:r>
    </w:p>
    <w:p>
      <w:pPr/>
      <w:r>
        <w:rPr/>
        <w:t xml:space="preserve">Воли поздихали,</w:t>
      </w:r>
    </w:p>
    <w:p>
      <w:pPr/>
      <w:r>
        <w:rPr/>
        <w:t xml:space="preserve">Вози поламались,</w:t>
      </w:r>
    </w:p>
    <w:p>
      <w:pPr/>
      <w:r>
        <w:rPr/>
        <w:t xml:space="preserve">З батіжками чумаченьки</w:t>
      </w:r>
    </w:p>
    <w:p>
      <w:pPr/>
      <w:r>
        <w:rPr/>
        <w:t xml:space="preserve">Додому вертались.</w:t>
      </w:r>
    </w:p>
    <w:p>
      <w:pPr/>
      <w:r>
        <w:rPr/>
        <w:t xml:space="preserve">Увійшов у хату,</w:t>
      </w:r>
    </w:p>
    <w:p>
      <w:pPr/>
      <w:r>
        <w:rPr/>
        <w:t xml:space="preserve">Ударивсь об поли:</w:t>
      </w:r>
    </w:p>
    <w:p>
      <w:pPr/>
      <w:r>
        <w:rPr/>
        <w:t xml:space="preserve">Лазять діти у запічку</w:t>
      </w:r>
    </w:p>
    <w:p>
      <w:pPr/>
      <w:r>
        <w:rPr/>
        <w:t xml:space="preserve">Голодні і голі.</w:t>
      </w:r>
    </w:p>
    <w:p>
      <w:pPr/>
      <w:r>
        <w:rPr/>
        <w:t xml:space="preserve">"А де ваша, діти, мати?" –</w:t>
      </w:r>
    </w:p>
    <w:p>
      <w:pPr/>
      <w:r>
        <w:rPr/>
        <w:t xml:space="preserve">Сердешний питає.</w:t>
      </w:r>
    </w:p>
    <w:p>
      <w:pPr/>
      <w:r>
        <w:rPr/>
        <w:t xml:space="preserve">"Тату! тату! наша мати</w:t>
      </w:r>
    </w:p>
    <w:p>
      <w:pPr/>
      <w:r>
        <w:rPr/>
        <w:t xml:space="preserve">У шинку гуляє".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я свого чоловіка — Тарас Шевченко</dc:title>
  <dc:description/>
  <dc:subject/>
  <cp:keywords/>
  <cp:category/>
  <cp:lastModifiedBy/>
  <dcterms:created xsi:type="dcterms:W3CDTF">2025-01-21T08:18:26+00:00</dcterms:created>
  <dcterms:modified xsi:type="dcterms:W3CDTF">2025-01-21T08:18:26+00:00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