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виострю товариша...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виострю товариша,</w:t>
      </w:r>
    </w:p>
    <w:p>
      <w:pPr/>
      <w:r>
        <w:rPr/>
        <w:t xml:space="preserve">Засуну в халяву</w:t>
      </w:r>
    </w:p>
    <w:p>
      <w:pPr/>
      <w:r>
        <w:rPr/>
        <w:t xml:space="preserve">Та піду шукати правди</w:t>
      </w:r>
    </w:p>
    <w:p>
      <w:pPr/>
      <w:r>
        <w:rPr/>
        <w:t xml:space="preserve">І тієї слави.</w:t>
      </w:r>
    </w:p>
    <w:p>
      <w:pPr/>
      <w:r>
        <w:rPr/>
        <w:t xml:space="preserve">Ой піду я не лугами</w:t>
      </w:r>
    </w:p>
    <w:p>
      <w:pPr/>
      <w:r>
        <w:rPr/>
        <w:t xml:space="preserve">І не берегами,</w:t>
      </w:r>
    </w:p>
    <w:p>
      <w:pPr/>
      <w:r>
        <w:rPr/>
        <w:t xml:space="preserve">А піду я не шляхами,</w:t>
      </w:r>
    </w:p>
    <w:p>
      <w:pPr/>
      <w:r>
        <w:rPr/>
        <w:t xml:space="preserve">А понад шляхами.</w:t>
      </w:r>
    </w:p>
    <w:p>
      <w:pPr/>
      <w:r>
        <w:rPr/>
        <w:t xml:space="preserve">Та спитаю в жидовина,</w:t>
      </w:r>
    </w:p>
    <w:p>
      <w:pPr/>
      <w:r>
        <w:rPr/>
        <w:t xml:space="preserve">В багатого пана,</w:t>
      </w:r>
    </w:p>
    <w:p>
      <w:pPr/>
      <w:r>
        <w:rPr/>
        <w:t xml:space="preserve">У шляхтича поганого</w:t>
      </w:r>
    </w:p>
    <w:p>
      <w:pPr/>
      <w:r>
        <w:rPr/>
        <w:t xml:space="preserve">В поганім жупані.</w:t>
      </w:r>
    </w:p>
    <w:p>
      <w:pPr/>
      <w:r>
        <w:rPr/>
        <w:t xml:space="preserve">І у ченця, як трапиться,—</w:t>
      </w:r>
    </w:p>
    <w:p>
      <w:pPr/>
      <w:r>
        <w:rPr/>
        <w:t xml:space="preserve">Нехай не гуляє,</w:t>
      </w:r>
    </w:p>
    <w:p>
      <w:pPr/>
      <w:r>
        <w:rPr/>
        <w:t xml:space="preserve">А святе письмо читає,</w:t>
      </w:r>
    </w:p>
    <w:p>
      <w:pPr/>
      <w:r>
        <w:rPr/>
        <w:t xml:space="preserve">Людей поучає.</w:t>
      </w:r>
    </w:p>
    <w:p>
      <w:pPr/>
      <w:r>
        <w:rPr/>
        <w:t xml:space="preserve">Щоб брат брата не різали,</w:t>
      </w:r>
    </w:p>
    <w:p>
      <w:pPr/>
      <w:r>
        <w:rPr/>
        <w:t xml:space="preserve">Та не окрадали,</w:t>
      </w:r>
    </w:p>
    <w:p>
      <w:pPr/>
      <w:r>
        <w:rPr/>
        <w:t xml:space="preserve">Та в москалі вдовиченка</w:t>
      </w:r>
    </w:p>
    <w:p>
      <w:pPr/>
      <w:r>
        <w:rPr/>
        <w:t xml:space="preserve">Щоб не оддавали.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виострю товариша...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