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стрічечка до стрічечки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стрічечка до стрічечки,</w:t>
      </w:r>
    </w:p>
    <w:p>
      <w:pPr/>
      <w:r>
        <w:rPr/>
        <w:t xml:space="preserve">Мережаю три ніченьки,</w:t>
      </w:r>
    </w:p>
    <w:p>
      <w:pPr/>
      <w:r>
        <w:rPr/>
        <w:t xml:space="preserve">Мережаю, вишиваю,</w:t>
      </w:r>
    </w:p>
    <w:p>
      <w:pPr/>
      <w:r>
        <w:rPr/>
        <w:t xml:space="preserve">У неділю погуляю.</w:t>
      </w:r>
    </w:p>
    <w:p>
      <w:pPr/>
      <w:r>
        <w:rPr/>
        <w:t xml:space="preserve">Ой плахотка-червчаточка</w:t>
      </w:r>
    </w:p>
    <w:p>
      <w:pPr/>
      <w:r>
        <w:rPr/>
        <w:t xml:space="preserve">Дивуйтеся, дівчаточка,</w:t>
      </w:r>
    </w:p>
    <w:p>
      <w:pPr/>
      <w:r>
        <w:rPr/>
        <w:t xml:space="preserve">Дивуйтеся, парубки,</w:t>
      </w:r>
    </w:p>
    <w:p>
      <w:pPr/>
      <w:r>
        <w:rPr/>
        <w:t xml:space="preserve">Запорозькі козаки.</w:t>
      </w:r>
    </w:p>
    <w:p>
      <w:pPr/>
    </w:p>
    <w:p>
      <w:pPr/>
      <w:r>
        <w:rPr/>
        <w:t xml:space="preserve">Ой дивуйтесь, лицяйтеся,</w:t>
      </w:r>
    </w:p>
    <w:p>
      <w:pPr/>
      <w:r>
        <w:rPr/>
        <w:t xml:space="preserve">А з іншими вінчайтеся,</w:t>
      </w:r>
    </w:p>
    <w:p>
      <w:pPr/>
      <w:r>
        <w:rPr/>
        <w:t xml:space="preserve">Подавані рушники…</w:t>
      </w:r>
    </w:p>
    <w:p>
      <w:pPr/>
      <w:r>
        <w:rPr/>
        <w:t xml:space="preserve">Отаке-то, козаки!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стрічечка до стрічечки — Тарас Шевченко</dc:title>
  <dc:description/>
  <dc:subject/>
  <cp:keywords/>
  <cp:category/>
  <cp:lastModifiedBy/>
  <dcterms:created xsi:type="dcterms:W3CDTF">2025-01-21T08:23:45+00:00</dcterms:created>
  <dcterms:modified xsi:type="dcterms:W3CDTF">2025-01-21T08:23:45+00:00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