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Заворожи мені, волхве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Заворожи мені, волхве,</w:t>
      </w:r>
    </w:p>
    <w:p>
      <w:pPr/>
      <w:r>
        <w:rPr/>
        <w:t xml:space="preserve">Друже сивоусий!</w:t>
      </w:r>
    </w:p>
    <w:p>
      <w:pPr/>
      <w:r>
        <w:rPr/>
        <w:t xml:space="preserve">Ти вже серце запечатав,</w:t>
      </w:r>
    </w:p>
    <w:p>
      <w:pPr/>
      <w:r>
        <w:rPr/>
        <w:t xml:space="preserve">А я ще боюся.</w:t>
      </w:r>
    </w:p>
    <w:p>
      <w:pPr/>
      <w:r>
        <w:rPr/>
        <w:t xml:space="preserve">Боюся ще погорілу</w:t>
      </w:r>
    </w:p>
    <w:p>
      <w:pPr/>
      <w:r>
        <w:rPr/>
        <w:t xml:space="preserve">Пустку руйнувати,</w:t>
      </w:r>
    </w:p>
    <w:p>
      <w:pPr/>
      <w:r>
        <w:rPr/>
        <w:t xml:space="preserve">Боюся ще, мій голубе,</w:t>
      </w:r>
    </w:p>
    <w:p>
      <w:pPr/>
      <w:r>
        <w:rPr/>
        <w:t xml:space="preserve">Серце поховати.</w:t>
      </w:r>
    </w:p>
    <w:p>
      <w:pPr/>
      <w:r>
        <w:rPr/>
        <w:t xml:space="preserve">Може, вернеться надія</w:t>
      </w:r>
    </w:p>
    <w:p>
      <w:pPr/>
      <w:r>
        <w:rPr/>
        <w:t xml:space="preserve">З тією водою</w:t>
      </w:r>
    </w:p>
    <w:p>
      <w:pPr/>
      <w:r>
        <w:rPr/>
        <w:t xml:space="preserve">Зцілющою й живущою,</w:t>
      </w:r>
    </w:p>
    <w:p>
      <w:pPr/>
      <w:r>
        <w:rPr/>
        <w:t xml:space="preserve">Дрібною сльозою —</w:t>
      </w:r>
    </w:p>
    <w:p>
      <w:pPr/>
      <w:r>
        <w:rPr/>
        <w:t xml:space="preserve">Може, вернеться з-за світа</w:t>
      </w:r>
    </w:p>
    <w:p>
      <w:pPr/>
      <w:r>
        <w:rPr/>
        <w:t xml:space="preserve">В пустку зимувати,</w:t>
      </w:r>
    </w:p>
    <w:p>
      <w:pPr/>
      <w:r>
        <w:rPr/>
        <w:t xml:space="preserve">Хоч всередині обілить</w:t>
      </w:r>
    </w:p>
    <w:p>
      <w:pPr/>
      <w:r>
        <w:rPr/>
        <w:t xml:space="preserve">Горілую хату.</w:t>
      </w:r>
    </w:p>
    <w:p>
      <w:pPr/>
      <w:r>
        <w:rPr/>
        <w:t xml:space="preserve">І витопить, і нагріє,</w:t>
      </w:r>
    </w:p>
    <w:p>
      <w:pPr/>
      <w:r>
        <w:rPr/>
        <w:t xml:space="preserve">І світло засвітить…</w:t>
      </w:r>
    </w:p>
    <w:p>
      <w:pPr/>
      <w:r>
        <w:rPr/>
        <w:t xml:space="preserve">Може, ще раз прокинуться</w:t>
      </w:r>
    </w:p>
    <w:p>
      <w:pPr/>
      <w:r>
        <w:rPr/>
        <w:t xml:space="preserve">Мої думи-діти.</w:t>
      </w:r>
    </w:p>
    <w:p>
      <w:pPr/>
      <w:r>
        <w:rPr/>
        <w:t xml:space="preserve">Може, ще раз помолюся,</w:t>
      </w:r>
    </w:p>
    <w:p>
      <w:pPr/>
      <w:r>
        <w:rPr/>
        <w:t xml:space="preserve">З дітками заплачу.</w:t>
      </w:r>
    </w:p>
    <w:p>
      <w:pPr/>
      <w:r>
        <w:rPr/>
        <w:t xml:space="preserve">Може, ще раз сонце правди</w:t>
      </w:r>
    </w:p>
    <w:p>
      <w:pPr/>
      <w:r>
        <w:rPr/>
        <w:t xml:space="preserve">Хоч крізь сон побачу…</w:t>
      </w:r>
    </w:p>
    <w:p>
      <w:pPr/>
      <w:r>
        <w:rPr/>
        <w:t xml:space="preserve">Стань же: братом, хоч одури.</w:t>
      </w:r>
    </w:p>
    <w:p>
      <w:pPr/>
      <w:r>
        <w:rPr/>
        <w:t xml:space="preserve">Скажи, що робити:</w:t>
      </w:r>
    </w:p>
    <w:p>
      <w:pPr/>
      <w:r>
        <w:rPr/>
        <w:t xml:space="preserve">Чи молитись, чи журитись,</w:t>
      </w:r>
    </w:p>
    <w:p>
      <w:pPr/>
      <w:r>
        <w:rPr/>
        <w:t xml:space="preserve">Чи тім'я розбити??!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Заворожи мені, волхве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