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Подражаніє Ієзекіїлю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Восплач, пророче, сине божий!</w:t>
      </w:r>
    </w:p>
    <w:p>
      <w:pPr/>
      <w:r>
        <w:rPr/>
        <w:t xml:space="preserve">І о князях, і о вельможах,</w:t>
      </w:r>
    </w:p>
    <w:p>
      <w:pPr/>
      <w:r>
        <w:rPr/>
        <w:t xml:space="preserve">І о царях отих. І рци:</w:t>
      </w:r>
    </w:p>
    <w:p>
      <w:pPr/>
      <w:r>
        <w:rPr/>
        <w:t xml:space="preserve">"Пащо та сука, ваша мати,</w:t>
      </w:r>
    </w:p>
    <w:p>
      <w:pPr/>
      <w:r>
        <w:rPr/>
        <w:t xml:space="preserve">Зо львами кліщилась, щенята?</w:t>
      </w:r>
    </w:p>
    <w:p>
      <w:pPr/>
      <w:r>
        <w:rPr/>
        <w:t xml:space="preserve">І добувала вас, лихих?</w:t>
      </w:r>
    </w:p>
    <w:p>
      <w:pPr/>
      <w:r>
        <w:rPr/>
        <w:t xml:space="preserve">І множила ваш род проклятий?</w:t>
      </w:r>
    </w:p>
    <w:p>
      <w:pPr/>
      <w:r>
        <w:rPr/>
        <w:t xml:space="preserve">А потім з вас, щенят зубатих,</w:t>
      </w:r>
    </w:p>
    <w:p>
      <w:pPr/>
      <w:r>
        <w:rPr/>
        <w:t xml:space="preserve">Зробились львичища! Людей!</w:t>
      </w:r>
    </w:p>
    <w:p>
      <w:pPr/>
      <w:r>
        <w:rPr/>
        <w:t xml:space="preserve">Незлобних, праведних дітей,</w:t>
      </w:r>
    </w:p>
    <w:p>
      <w:pPr/>
      <w:r>
        <w:rPr/>
        <w:t xml:space="preserve">Жрете, скажені!.. Мов шуліка</w:t>
      </w:r>
    </w:p>
    <w:p>
      <w:pPr/>
      <w:r>
        <w:rPr/>
        <w:t xml:space="preserve">Хватає в бур'яні курча,</w:t>
      </w:r>
    </w:p>
    <w:p>
      <w:pPr/>
      <w:r>
        <w:rPr/>
        <w:t xml:space="preserve">Клює і рве його. А люде…</w:t>
      </w:r>
    </w:p>
    <w:p>
      <w:pPr/>
      <w:r>
        <w:rPr/>
        <w:t xml:space="preserve">Хоч бачать люде, та мовчать.</w:t>
      </w:r>
    </w:p>
    <w:p>
      <w:pPr/>
      <w:r>
        <w:rPr/>
        <w:t xml:space="preserve">Отож львеня те дике! люте!</w:t>
      </w:r>
    </w:p>
    <w:p>
      <w:pPr/>
      <w:r>
        <w:rPr/>
        <w:t xml:space="preserve">Підстерегли його, взяли</w:t>
      </w:r>
    </w:p>
    <w:p>
      <w:pPr/>
      <w:r>
        <w:rPr/>
        <w:t xml:space="preserve">Та, закувавши добре в пута,</w:t>
      </w:r>
    </w:p>
    <w:p>
      <w:pPr/>
      <w:r>
        <w:rPr/>
        <w:t xml:space="preserve">В Єгипет люде одвели —</w:t>
      </w:r>
    </w:p>
    <w:p>
      <w:pPr/>
      <w:r>
        <w:rPr/>
        <w:t xml:space="preserve">На каторгу. А люта мати!</w:t>
      </w:r>
    </w:p>
    <w:p>
      <w:pPr/>
      <w:r>
        <w:rPr/>
        <w:t xml:space="preserve">Спустила друге бісновате</w:t>
      </w:r>
    </w:p>
    <w:p>
      <w:pPr/>
      <w:r>
        <w:rPr/>
        <w:t xml:space="preserve">Своє скаженеє звіря.</w:t>
      </w:r>
    </w:p>
    <w:p>
      <w:pPr/>
      <w:r>
        <w:rPr/>
        <w:t xml:space="preserve">Та вже такого сподаря,</w:t>
      </w:r>
    </w:p>
    <w:p>
      <w:pPr/>
      <w:r>
        <w:rPr/>
        <w:t xml:space="preserve">Що гради й весі пожирало.</w:t>
      </w:r>
    </w:p>
    <w:p>
      <w:pPr/>
      <w:r>
        <w:rPr/>
        <w:t xml:space="preserve">Земля тряслася, трепетала</w:t>
      </w:r>
    </w:p>
    <w:p>
      <w:pPr/>
      <w:r>
        <w:rPr/>
        <w:t xml:space="preserve">Од реву львичища твого.</w:t>
      </w:r>
    </w:p>
    <w:p>
      <w:pPr/>
      <w:r>
        <w:rPr/>
        <w:t xml:space="preserve">Окули люде і цього.</w:t>
      </w:r>
    </w:p>
    <w:p>
      <w:pPr/>
      <w:r>
        <w:rPr/>
        <w:t xml:space="preserve">Заперли в щелепи удила</w:t>
      </w:r>
    </w:p>
    <w:p>
      <w:pPr/>
      <w:r>
        <w:rPr/>
        <w:t xml:space="preserve">І в Вавілоні посадили</w:t>
      </w:r>
    </w:p>
    <w:p>
      <w:pPr/>
      <w:r>
        <w:rPr/>
        <w:t xml:space="preserve">В тюрму глибоку. Щоб не чуть</w:t>
      </w:r>
    </w:p>
    <w:p>
      <w:pPr/>
      <w:r>
        <w:rPr/>
        <w:t xml:space="preserve">Було на світі того рику</w:t>
      </w:r>
    </w:p>
    <w:p>
      <w:pPr/>
      <w:r>
        <w:rPr/>
        <w:t xml:space="preserve">Самодержавного владики,</w:t>
      </w:r>
    </w:p>
    <w:p>
      <w:pPr/>
      <w:r>
        <w:rPr/>
        <w:t xml:space="preserve">Царя неситого…</w:t>
      </w:r>
    </w:p>
    <w:p>
      <w:pPr/>
      <w:r>
        <w:rPr/>
        <w:t xml:space="preserve">Минуть,</w:t>
      </w:r>
    </w:p>
    <w:p>
      <w:pPr/>
      <w:r>
        <w:rPr/>
        <w:t xml:space="preserve">Уже потроху і минають</w:t>
      </w:r>
    </w:p>
    <w:p>
      <w:pPr/>
      <w:r>
        <w:rPr/>
        <w:t xml:space="preserve">Дні беззаконія і зла.</w:t>
      </w:r>
    </w:p>
    <w:p>
      <w:pPr/>
      <w:r>
        <w:rPr/>
        <w:t xml:space="preserve">А львичища того не знають,</w:t>
      </w:r>
    </w:p>
    <w:p>
      <w:pPr/>
      <w:r>
        <w:rPr/>
        <w:t xml:space="preserve">Ростуть собі, як та лоза</w:t>
      </w:r>
    </w:p>
    <w:p>
      <w:pPr/>
      <w:r>
        <w:rPr/>
        <w:t xml:space="preserve">У темнім лузі. Уповають</w:t>
      </w:r>
    </w:p>
    <w:p>
      <w:pPr/>
      <w:r>
        <w:rPr/>
        <w:t xml:space="preserve">На корінь свій, уже гнилий,</w:t>
      </w:r>
    </w:p>
    <w:p>
      <w:pPr/>
      <w:r>
        <w:rPr/>
        <w:t xml:space="preserve">Уже червивий, і малий,</w:t>
      </w:r>
    </w:p>
    <w:p>
      <w:pPr/>
      <w:r>
        <w:rPr/>
        <w:t xml:space="preserve">І худосильний. Вітер з поля</w:t>
      </w:r>
    </w:p>
    <w:p>
      <w:pPr/>
      <w:r>
        <w:rPr/>
        <w:t xml:space="preserve">Дихне — погне і полама.</w:t>
      </w:r>
    </w:p>
    <w:p>
      <w:pPr/>
      <w:r>
        <w:rPr/>
        <w:t xml:space="preserve">І ваша злая своєволя</w:t>
      </w:r>
    </w:p>
    <w:p>
      <w:pPr/>
      <w:r>
        <w:rPr/>
        <w:t xml:space="preserve">Сама скупається, сама</w:t>
      </w:r>
    </w:p>
    <w:p>
      <w:pPr/>
      <w:r>
        <w:rPr/>
        <w:t xml:space="preserve">В своїй крові. Плач великий</w:t>
      </w:r>
    </w:p>
    <w:p>
      <w:pPr/>
      <w:r>
        <w:rPr/>
        <w:t xml:space="preserve">Вомєсто львичищого рика</w:t>
      </w:r>
    </w:p>
    <w:p>
      <w:pPr/>
      <w:r>
        <w:rPr/>
        <w:t xml:space="preserve">Почують люде. І той плач,</w:t>
      </w:r>
    </w:p>
    <w:p>
      <w:pPr/>
      <w:r>
        <w:rPr/>
        <w:t xml:space="preserve">Нікчемний, довгий і поганий,</w:t>
      </w:r>
    </w:p>
    <w:p>
      <w:pPr/>
      <w:r>
        <w:rPr/>
        <w:t xml:space="preserve">Межи людьми во притчу стане,</w:t>
      </w:r>
    </w:p>
    <w:p>
      <w:pPr/>
      <w:r>
        <w:rPr/>
        <w:t xml:space="preserve">Самодержавний отой плач!"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Подражаніє Ієзекіїлю — Тарас Шевченко</dc:title>
  <dc:description/>
  <dc:subject/>
  <cp:keywords/>
  <cp:category/>
  <cp:lastModifiedBy/>
  <dcterms:created xsi:type="dcterms:W3CDTF">2025-01-21T08:32:14+00:00</dcterms:created>
  <dcterms:modified xsi:type="dcterms:W3CDTF">2025-01-21T08:32:14+00:00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