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Песня караульного у тюрьмы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Из драмы "Невеста"</w:t>
      </w:r>
    </w:p>
    <w:p>
      <w:pPr/>
    </w:p>
    <w:p>
      <w:pPr/>
      <w:r>
        <w:rPr/>
        <w:t xml:space="preserve">Старый гордый воевода</w:t>
      </w:r>
    </w:p>
    <w:p>
      <w:pPr/>
      <w:r>
        <w:rPr/>
        <w:t xml:space="preserve">Ровно на четыре года</w:t>
      </w:r>
    </w:p>
    <w:p>
      <w:pPr/>
      <w:r>
        <w:rPr/>
        <w:t xml:space="preserve">Ушел на войну.</w:t>
      </w:r>
    </w:p>
    <w:p>
      <w:pPr/>
      <w:r>
        <w:rPr/>
        <w:t xml:space="preserve">И дубовыми дверями,</w:t>
      </w:r>
    </w:p>
    <w:p>
      <w:pPr/>
      <w:r>
        <w:rPr/>
        <w:t xml:space="preserve">И тяжелыми замками</w:t>
      </w:r>
    </w:p>
    <w:p>
      <w:pPr/>
      <w:r>
        <w:rPr/>
        <w:t xml:space="preserve">Запер он жену.</w:t>
      </w:r>
    </w:p>
    <w:p>
      <w:pPr/>
      <w:r>
        <w:rPr/>
        <w:t xml:space="preserve">Старый, стало быть, ревнивый,</w:t>
      </w:r>
    </w:p>
    <w:p>
      <w:pPr/>
      <w:r>
        <w:rPr/>
        <w:t xml:space="preserve">Бьется долго и ретиво.</w:t>
      </w:r>
    </w:p>
    <w:p>
      <w:pPr/>
      <w:r>
        <w:rPr/>
        <w:t xml:space="preserve">Кончилась война,</w:t>
      </w:r>
    </w:p>
    <w:p>
      <w:pPr/>
      <w:r>
        <w:rPr/>
        <w:t xml:space="preserve">И прошли четыре года.</w:t>
      </w:r>
    </w:p>
    <w:p>
      <w:pPr/>
      <w:r>
        <w:rPr/>
        <w:t xml:space="preserve">Возвратился воевода.</w:t>
      </w:r>
    </w:p>
    <w:p>
      <w:pPr/>
      <w:r>
        <w:rPr/>
        <w:t xml:space="preserve">А жена? Она</w:t>
      </w:r>
    </w:p>
    <w:p>
      <w:pPr/>
      <w:r>
        <w:rPr/>
        <w:t xml:space="preserve">Погрустила и решила:</w:t>
      </w:r>
    </w:p>
    <w:p>
      <w:pPr/>
      <w:r>
        <w:rPr/>
        <w:t xml:space="preserve">Окно в двери превратила.</w:t>
      </w:r>
    </w:p>
    <w:p>
      <w:pPr/>
      <w:r>
        <w:rPr/>
        <w:t xml:space="preserve">И проходит год —</w:t>
      </w:r>
    </w:p>
    <w:p>
      <w:pPr/>
      <w:r>
        <w:rPr/>
        <w:t xml:space="preserve">Пеленает сына Яна</w:t>
      </w:r>
    </w:p>
    <w:p>
      <w:pPr/>
      <w:r>
        <w:rPr/>
        <w:t xml:space="preserve">Да про старого про пана</w:t>
      </w:r>
    </w:p>
    <w:p>
      <w:pPr/>
      <w:r>
        <w:rPr/>
        <w:t xml:space="preserve">Песенку поет:</w:t>
      </w:r>
    </w:p>
    <w:p>
      <w:pPr/>
      <w:r>
        <w:rPr/>
        <w:t xml:space="preserve">"Ой баю, баю, сын мой, Ян мой милый!</w:t>
      </w:r>
    </w:p>
    <w:p>
      <w:pPr/>
      <w:r>
        <w:rPr/>
        <w:t xml:space="preserve">Когда б воеводу татары убили,</w:t>
      </w:r>
    </w:p>
    <w:p>
      <w:pPr/>
      <w:r>
        <w:rPr/>
        <w:t xml:space="preserve">Татары убили или волки съели!</w:t>
      </w:r>
    </w:p>
    <w:p>
      <w:pPr/>
      <w:r>
        <w:rPr/>
        <w:t xml:space="preserve">Ой баю, баю на мягкой постели".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Песня караульного у тюрьмы — Тарас Шевченко</dc:title>
  <dc:description/>
  <dc:subject/>
  <cp:keywords/>
  <cp:category/>
  <cp:lastModifiedBy/>
  <dcterms:created xsi:type="dcterms:W3CDTF">2025-01-21T08:18:29+00:00</dcterms:created>
  <dcterms:modified xsi:type="dcterms:W3CDTF">2025-01-21T08:18:29+00:00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