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Минули літа молодії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Минули літа молодії,</w:t>
      </w:r>
    </w:p>
    <w:p>
      <w:pPr/>
      <w:r>
        <w:rPr/>
        <w:t xml:space="preserve">Холодним вітром од надії</w:t>
      </w:r>
    </w:p>
    <w:p>
      <w:pPr/>
      <w:r>
        <w:rPr/>
        <w:t xml:space="preserve">Уже повіяло. Зима!</w:t>
      </w:r>
    </w:p>
    <w:p>
      <w:pPr/>
      <w:r>
        <w:rPr/>
        <w:t xml:space="preserve">Сиди один в холодній хаті,</w:t>
      </w:r>
    </w:p>
    <w:p>
      <w:pPr/>
      <w:r>
        <w:rPr/>
        <w:t xml:space="preserve">Нема з ким тихо розмовляти,</w:t>
      </w:r>
    </w:p>
    <w:p>
      <w:pPr/>
      <w:r>
        <w:rPr/>
        <w:t xml:space="preserve">Ані порадитись. Нема,</w:t>
      </w:r>
    </w:p>
    <w:p>
      <w:pPr/>
      <w:r>
        <w:rPr/>
        <w:t xml:space="preserve">Анікогісінько нема!</w:t>
      </w:r>
    </w:p>
    <w:p>
      <w:pPr/>
      <w:r>
        <w:rPr/>
        <w:t xml:space="preserve">Сиди ж один, поки надія</w:t>
      </w:r>
    </w:p>
    <w:p>
      <w:pPr/>
      <w:r>
        <w:rPr/>
        <w:t xml:space="preserve">Одурить дурня, осміє…</w:t>
      </w:r>
    </w:p>
    <w:p>
      <w:pPr/>
      <w:r>
        <w:rPr/>
        <w:t xml:space="preserve">Морозом очі окує,</w:t>
      </w:r>
    </w:p>
    <w:p>
      <w:pPr/>
      <w:r>
        <w:rPr/>
        <w:t xml:space="preserve">А думи гордії розвіє,</w:t>
      </w:r>
    </w:p>
    <w:p>
      <w:pPr/>
      <w:r>
        <w:rPr/>
        <w:t xml:space="preserve">Як ту сніжину по степу!</w:t>
      </w:r>
    </w:p>
    <w:p>
      <w:pPr/>
      <w:r>
        <w:rPr/>
        <w:t xml:space="preserve">Сиди ж один собі в кутку.</w:t>
      </w:r>
    </w:p>
    <w:p>
      <w:pPr/>
      <w:r>
        <w:rPr/>
        <w:t xml:space="preserve">Не жди весни — святої долі!</w:t>
      </w:r>
    </w:p>
    <w:p>
      <w:pPr/>
      <w:r>
        <w:rPr/>
        <w:t xml:space="preserve">Вона не зійде вже ніколи</w:t>
      </w:r>
    </w:p>
    <w:p>
      <w:pPr/>
      <w:r>
        <w:rPr/>
        <w:t xml:space="preserve">Садочок твій позеленить,</w:t>
      </w:r>
    </w:p>
    <w:p>
      <w:pPr/>
      <w:r>
        <w:rPr/>
        <w:t xml:space="preserve">Твою надію оновить!</w:t>
      </w:r>
    </w:p>
    <w:p>
      <w:pPr/>
      <w:r>
        <w:rPr/>
        <w:t xml:space="preserve">І думу вольную на волю</w:t>
      </w:r>
    </w:p>
    <w:p>
      <w:pPr/>
      <w:r>
        <w:rPr/>
        <w:t xml:space="preserve">Не прийде випустить… Сиди</w:t>
      </w:r>
    </w:p>
    <w:p>
      <w:pPr/>
      <w:r>
        <w:rPr/>
        <w:t xml:space="preserve">І нічогісінько не жди!..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Минули літа молодії — Тарас Шевченко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