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Маленькій Мар'яні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Рости, рости, моя пташко,</w:t>
      </w:r>
    </w:p>
    <w:p>
      <w:pPr/>
      <w:r>
        <w:rPr/>
        <w:t xml:space="preserve">Мій маковий цвіте,</w:t>
      </w:r>
    </w:p>
    <w:p>
      <w:pPr/>
      <w:r>
        <w:rPr/>
        <w:t xml:space="preserve">Розвивайся, поки твоє</w:t>
      </w:r>
    </w:p>
    <w:p>
      <w:pPr/>
      <w:r>
        <w:rPr/>
        <w:t xml:space="preserve">Серце не розбите,</w:t>
      </w:r>
    </w:p>
    <w:p>
      <w:pPr/>
      <w:r>
        <w:rPr/>
        <w:t xml:space="preserve">Поки люди не дознали</w:t>
      </w:r>
    </w:p>
    <w:p>
      <w:pPr/>
      <w:r>
        <w:rPr/>
        <w:t xml:space="preserve">Тихої долини,</w:t>
      </w:r>
    </w:p>
    <w:p>
      <w:pPr/>
      <w:r>
        <w:rPr/>
        <w:t xml:space="preserve">Дознаються – пограються,</w:t>
      </w:r>
    </w:p>
    <w:p>
      <w:pPr/>
      <w:r>
        <w:rPr/>
        <w:t xml:space="preserve">Засушать та й кинуть.</w:t>
      </w:r>
    </w:p>
    <w:p>
      <w:pPr/>
      <w:r>
        <w:rPr/>
        <w:t xml:space="preserve">Ані літа молодії,</w:t>
      </w:r>
    </w:p>
    <w:p>
      <w:pPr/>
      <w:r>
        <w:rPr/>
        <w:t xml:space="preserve">Повиті красою,</w:t>
      </w:r>
    </w:p>
    <w:p>
      <w:pPr/>
      <w:r>
        <w:rPr/>
        <w:t xml:space="preserve">Ні карії оченята,</w:t>
      </w:r>
    </w:p>
    <w:p>
      <w:pPr/>
      <w:r>
        <w:rPr/>
        <w:t xml:space="preserve">Умиті сльозою,</w:t>
      </w:r>
    </w:p>
    <w:p>
      <w:pPr/>
      <w:r>
        <w:rPr/>
        <w:t xml:space="preserve">Ані серце твоє тихе,</w:t>
      </w:r>
    </w:p>
    <w:p>
      <w:pPr/>
      <w:r>
        <w:rPr/>
        <w:t xml:space="preserve">Добреє дівоче</w:t>
      </w:r>
    </w:p>
    <w:p>
      <w:pPr/>
      <w:r>
        <w:rPr/>
        <w:t xml:space="preserve">Не заступить, не закриє</w:t>
      </w:r>
    </w:p>
    <w:p>
      <w:pPr/>
      <w:r>
        <w:rPr/>
        <w:t xml:space="preserve">Неситії очі.</w:t>
      </w:r>
    </w:p>
    <w:p>
      <w:pPr/>
      <w:r>
        <w:rPr/>
        <w:t xml:space="preserve">Найдуть злії та й окрадуть…</w:t>
      </w:r>
    </w:p>
    <w:p>
      <w:pPr/>
      <w:r>
        <w:rPr/>
        <w:t xml:space="preserve">І тебе, убогу,</w:t>
      </w:r>
    </w:p>
    <w:p>
      <w:pPr/>
      <w:r>
        <w:rPr/>
        <w:t xml:space="preserve">Кинуть в пекло… Замучишся</w:t>
      </w:r>
    </w:p>
    <w:p>
      <w:pPr/>
      <w:r>
        <w:rPr/>
        <w:t xml:space="preserve">І прокленеш бога.</w:t>
      </w:r>
    </w:p>
    <w:p>
      <w:pPr/>
      <w:r>
        <w:rPr/>
        <w:t xml:space="preserve">Не цвіти ж, мій цвіте новий,</w:t>
      </w:r>
    </w:p>
    <w:p>
      <w:pPr/>
      <w:r>
        <w:rPr/>
        <w:t xml:space="preserve">Нерозвитий цвіте,</w:t>
      </w:r>
    </w:p>
    <w:p>
      <w:pPr/>
      <w:r>
        <w:rPr/>
        <w:t xml:space="preserve">Зов'янь тихо, поки твоє</w:t>
      </w:r>
    </w:p>
    <w:p>
      <w:pPr/>
      <w:r>
        <w:rPr/>
        <w:t xml:space="preserve">Серце не розбите.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Маленькій Мар'яні — Тарас Шевченко</dc:title>
  <dc:description/>
  <dc:subject/>
  <cp:keywords/>
  <cp:category/>
  <cp:lastModifiedBy/>
  <dcterms:created xsi:type="dcterms:W3CDTF">2025-01-20T17:26:59+00:00</dcterms:created>
  <dcterms:modified xsi:type="dcterms:W3CDTF">2025-01-20T17:26:59+00:00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