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рейд у вічність — ІІ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Слухайте шепіт хвої на хребтах</w:t>
      </w:r>
    </w:p>
    <w:p>
      <w:pPr/>
      <w:r>
        <w:rPr/>
        <w:t xml:space="preserve">і гомін вікових віт.</w:t>
      </w:r>
    </w:p>
    <w:p>
      <w:pPr/>
      <w:r>
        <w:rPr/>
        <w:t xml:space="preserve">Не можна затуляти сучасним</w:t>
      </w:r>
    </w:p>
    <w:p>
      <w:pPr/>
      <w:r>
        <w:rPr/>
        <w:t xml:space="preserve">життям</w:t>
      </w:r>
    </w:p>
    <w:p>
      <w:pPr/>
      <w:r>
        <w:rPr/>
        <w:t xml:space="preserve">життя тисячоліть.</w:t>
      </w:r>
    </w:p>
    <w:p>
      <w:pPr/>
      <w:r>
        <w:rPr/>
        <w:t xml:space="preserve">Будьте вдячні вічності, що живе</w:t>
      </w:r>
    </w:p>
    <w:p>
      <w:pPr/>
      <w:r>
        <w:rPr/>
        <w:t xml:space="preserve">в вас,</w:t>
      </w:r>
    </w:p>
    <w:p>
      <w:pPr/>
      <w:r>
        <w:rPr/>
        <w:t xml:space="preserve">оживлюйте кожну</w:t>
      </w:r>
    </w:p>
    <w:p>
      <w:pPr/>
      <w:r>
        <w:rPr/>
        <w:t xml:space="preserve">річ.</w:t>
      </w:r>
    </w:p>
    <w:p>
      <w:pPr/>
      <w:r>
        <w:rPr/>
        <w:t xml:space="preserve">Коли знайдете в землі напівзгнилий</w:t>
      </w:r>
    </w:p>
    <w:p>
      <w:pPr/>
      <w:r>
        <w:rPr/>
        <w:t xml:space="preserve">людини таз —</w:t>
      </w:r>
    </w:p>
    <w:p>
      <w:pPr/>
      <w:r>
        <w:rPr/>
        <w:t xml:space="preserve">ви з людиною</w:t>
      </w:r>
    </w:p>
    <w:p>
      <w:pPr/>
      <w:r>
        <w:rPr/>
        <w:t xml:space="preserve">віч-</w:t>
      </w:r>
    </w:p>
    <w:p>
      <w:pPr/>
      <w:r>
        <w:rPr/>
        <w:t xml:space="preserve">на-</w:t>
      </w:r>
    </w:p>
    <w:p>
      <w:pPr/>
      <w:r>
        <w:rPr/>
        <w:t xml:space="preserve">віч.</w:t>
      </w:r>
    </w:p>
    <w:p>
      <w:pPr/>
      <w:r>
        <w:rPr/>
        <w:t xml:space="preserve">Не будьте мертвими археологами,</w:t>
      </w:r>
    </w:p>
    <w:p>
      <w:pPr/>
      <w:r>
        <w:rPr/>
        <w:t xml:space="preserve">минуле не розкладайте</w:t>
      </w:r>
    </w:p>
    <w:p>
      <w:pPr/>
      <w:r>
        <w:rPr/>
        <w:t xml:space="preserve">номенклатурою</w:t>
      </w:r>
    </w:p>
    <w:p>
      <w:pPr/>
      <w:r>
        <w:rPr/>
        <w:t xml:space="preserve">механістичною!</w:t>
      </w:r>
    </w:p>
    <w:p>
      <w:pPr/>
      <w:r>
        <w:rPr/>
        <w:t xml:space="preserve">Гляньте:</w:t>
      </w:r>
    </w:p>
    <w:p>
      <w:pPr/>
      <w:r>
        <w:rPr/>
        <w:t xml:space="preserve">в гробниці лежить мумія фараона,</w:t>
      </w:r>
    </w:p>
    <w:p>
      <w:pPr/>
      <w:r>
        <w:rPr/>
        <w:t xml:space="preserve">і біля неї — його</w:t>
      </w:r>
    </w:p>
    <w:p>
      <w:pPr/>
      <w:r>
        <w:rPr/>
        <w:t xml:space="preserve">зубочистка.</w:t>
      </w:r>
    </w:p>
    <w:p>
      <w:pPr/>
      <w:r>
        <w:rPr/>
        <w:t xml:space="preserve">Мільйонні когорти лежать кістяками</w:t>
      </w:r>
    </w:p>
    <w:p>
      <w:pPr/>
      <w:r>
        <w:rPr/>
        <w:t xml:space="preserve">таких же футуристів, як</w:t>
      </w:r>
    </w:p>
    <w:p>
      <w:pPr/>
      <w:r>
        <w:rPr/>
        <w:t xml:space="preserve">ми.</w:t>
      </w:r>
    </w:p>
    <w:p>
      <w:pPr/>
      <w:r>
        <w:rPr/>
        <w:t xml:space="preserve">І вони будували "вічні" стіни і</w:t>
      </w:r>
    </w:p>
    <w:p>
      <w:pPr/>
      <w:r>
        <w:rPr/>
        <w:t xml:space="preserve">брами</w:t>
      </w:r>
    </w:p>
    <w:p>
      <w:pPr/>
      <w:r>
        <w:rPr/>
        <w:t xml:space="preserve">і в боротьбі лягли</w:t>
      </w:r>
    </w:p>
    <w:p>
      <w:pPr/>
      <w:r>
        <w:rPr/>
        <w:t xml:space="preserve">грудьми.</w:t>
      </w:r>
    </w:p>
    <w:p>
      <w:pPr/>
      <w:r>
        <w:rPr/>
        <w:t xml:space="preserve">А ви хочете зробити з людини якусь</w:t>
      </w:r>
    </w:p>
    <w:p>
      <w:pPr/>
      <w:r>
        <w:rPr/>
        <w:t xml:space="preserve">платонівську ідею,</w:t>
      </w:r>
    </w:p>
    <w:p>
      <w:pPr/>
      <w:r>
        <w:rPr/>
        <w:t xml:space="preserve">коли кожна людина — повна вічності</w:t>
      </w:r>
    </w:p>
    <w:p>
      <w:pPr/>
      <w:r>
        <w:rPr/>
        <w:t xml:space="preserve">вщерть.</w:t>
      </w:r>
    </w:p>
    <w:p>
      <w:pPr/>
      <w:r>
        <w:rPr/>
        <w:t xml:space="preserve">Мільйони сучасних і майбутніх людей —</w:t>
      </w:r>
    </w:p>
    <w:p>
      <w:pPr/>
      <w:r>
        <w:rPr/>
        <w:t xml:space="preserve">мільйони людей</w:t>
      </w:r>
    </w:p>
    <w:p>
      <w:pPr/>
      <w:r>
        <w:rPr/>
        <w:t xml:space="preserve">смерти.</w:t>
      </w:r>
    </w:p>
    <w:p>
      <w:pPr/>
      <w:r>
        <w:rPr/>
        <w:t xml:space="preserve">Так не вмирає життя.</w:t>
      </w:r>
    </w:p>
    <w:p>
      <w:pPr/>
      <w:r>
        <w:rPr/>
        <w:t xml:space="preserve">Так ми ідем у вічність.</w:t>
      </w:r>
    </w:p>
    <w:p>
      <w:pPr/>
      <w:r>
        <w:rPr/>
        <w:t xml:space="preserve">Атлант-ель-стан,</w:t>
      </w:r>
    </w:p>
    <w:p>
      <w:pPr/>
      <w:r>
        <w:rPr/>
        <w:t xml:space="preserve">Ніл-ель-стан —</w:t>
      </w:r>
    </w:p>
    <w:p>
      <w:pPr/>
      <w:r>
        <w:rPr/>
        <w:t xml:space="preserve">зміняє наш</w:t>
      </w:r>
    </w:p>
    <w:p>
      <w:pPr/>
      <w:r>
        <w:rPr/>
        <w:t xml:space="preserve">Дніпр-ель-стан.</w:t>
      </w:r>
    </w:p>
    <w:p>
      <w:pPr/>
      <w:r>
        <w:rPr/>
        <w:t xml:space="preserve">От чому, коли і я вмру</w:t>
      </w:r>
    </w:p>
    <w:p>
      <w:pPr/>
      <w:r>
        <w:rPr/>
        <w:t xml:space="preserve">покладіть зі мною вміст!</w:t>
      </w:r>
    </w:p>
    <w:p>
      <w:pPr/>
      <w:r>
        <w:rPr/>
        <w:t xml:space="preserve">мою зубочистку</w:t>
      </w:r>
    </w:p>
    <w:p>
      <w:pPr/>
      <w:r>
        <w:rPr/>
        <w:t xml:space="preserve">і мій</w:t>
      </w:r>
    </w:p>
    <w:p>
      <w:pPr/>
      <w:r>
        <w:rPr/>
        <w:t xml:space="preserve">чемодан.</w:t>
      </w:r>
    </w:p>
    <w:p>
      <w:pPr/>
    </w:p>
    <w:p>
      <w:pPr/>
      <w:r>
        <w:rPr/>
        <w:t xml:space="preserve">1. VIII. 1928. Злодіївка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рейд у вічність — ІІ — Михайль Семенко</dc:title>
  <dc:description/>
  <dc:subject/>
  <cp:keywords/>
  <cp:category/>
  <cp:lastModifiedBy/>
  <dcterms:created xsi:type="dcterms:W3CDTF">2025-01-21T09:07:47+00:00</dcterms:created>
  <dcterms:modified xsi:type="dcterms:W3CDTF">2025-01-21T09:07:47+00:00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