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Цісаревій Єлисаветі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>
          <w:i w:val="1"/>
          <w:iCs w:val="1"/>
        </w:rPr>
        <w:t xml:space="preserve">В день вінчальний на поклін</w:t>
      </w:r>
    </w:p>
    <w:p>
      <w:pPr/>
    </w:p>
    <w:p>
      <w:pPr/>
      <w:r>
        <w:rPr/>
        <w:t xml:space="preserve">В якім то блеску б'є Відень столиця!</w:t>
      </w:r>
    </w:p>
    <w:p>
      <w:pPr/>
      <w:r>
        <w:rPr/>
        <w:t xml:space="preserve">Чи огнем бухла Австрія ціла?</w:t>
      </w:r>
    </w:p>
    <w:p>
      <w:pPr/>
      <w:r>
        <w:rPr/>
        <w:t xml:space="preserve">Ні, то вінчаєсь чудесна двоїця,</w:t>
      </w:r>
    </w:p>
    <w:p>
      <w:pPr/>
      <w:r>
        <w:rPr/>
        <w:t xml:space="preserve">Браковінчаєсь сонце і зоря.</w:t>
      </w:r>
    </w:p>
    <w:p>
      <w:pPr/>
    </w:p>
    <w:p>
      <w:pPr/>
      <w:r>
        <w:rPr/>
        <w:t xml:space="preserve">А над Дунаєм чи волнує море?</w:t>
      </w:r>
    </w:p>
    <w:p>
      <w:pPr/>
      <w:r>
        <w:rPr/>
        <w:t xml:space="preserve">Чи барди віків героя славлять?</w:t>
      </w:r>
    </w:p>
    <w:p>
      <w:pPr/>
      <w:r>
        <w:rPr/>
        <w:t xml:space="preserve">Ні, то Австрії молодецькі хори</w:t>
      </w:r>
    </w:p>
    <w:p>
      <w:pPr/>
      <w:r>
        <w:rPr/>
        <w:t xml:space="preserve">Свойому сонцю піснь свадьби гудять.</w:t>
      </w:r>
    </w:p>
    <w:p>
      <w:pPr/>
    </w:p>
    <w:p>
      <w:pPr/>
      <w:r>
        <w:rPr/>
        <w:t xml:space="preserve">А в полонинах що за радостиці!</w:t>
      </w:r>
    </w:p>
    <w:p>
      <w:pPr/>
      <w:r>
        <w:rPr/>
        <w:t xml:space="preserve">Чи на яр гніздо соловій плете?</w:t>
      </w:r>
    </w:p>
    <w:p>
      <w:pPr/>
      <w:r>
        <w:rPr/>
        <w:t xml:space="preserve">Ні, то невинність зорі-відданиці</w:t>
      </w:r>
    </w:p>
    <w:p>
      <w:pPr/>
      <w:r>
        <w:rPr/>
        <w:t xml:space="preserve">Вінчальні вінці з нив родимих в'є.</w:t>
      </w:r>
    </w:p>
    <w:p>
      <w:pPr/>
    </w:p>
    <w:p>
      <w:pPr/>
      <w:r>
        <w:rPr/>
        <w:t xml:space="preserve">Гляньте! це входять до божого храма:</w:t>
      </w:r>
    </w:p>
    <w:p>
      <w:pPr/>
      <w:r>
        <w:rPr/>
        <w:t xml:space="preserve">Замовкли пісні, свята тишина –</w:t>
      </w:r>
    </w:p>
    <w:p>
      <w:pPr/>
      <w:r>
        <w:rPr/>
        <w:t xml:space="preserve">Чи пророк судьбу віщає устама?</w:t>
      </w:r>
    </w:p>
    <w:p>
      <w:pPr/>
      <w:r>
        <w:rPr/>
        <w:t xml:space="preserve">О ні, то капле народів сльоза.</w:t>
      </w:r>
    </w:p>
    <w:p>
      <w:pPr/>
    </w:p>
    <w:p>
      <w:pPr/>
      <w:r>
        <w:rPr/>
        <w:t xml:space="preserve">І Господь сльозу ізволив прийняти,</w:t>
      </w:r>
    </w:p>
    <w:p>
      <w:pPr/>
      <w:r>
        <w:rPr/>
        <w:t xml:space="preserve">Сам цар-двоїцю благословив Він:</w:t>
      </w:r>
    </w:p>
    <w:p>
      <w:pPr/>
      <w:r>
        <w:rPr/>
        <w:t xml:space="preserve">Тиснуться діти всіх племен десяти</w:t>
      </w:r>
    </w:p>
    <w:p>
      <w:pPr/>
      <w:r>
        <w:rPr/>
        <w:t xml:space="preserve">Перший занести матері поклін.</w:t>
      </w:r>
    </w:p>
    <w:p>
      <w:pPr/>
    </w:p>
    <w:p>
      <w:pPr/>
      <w:r>
        <w:rPr/>
        <w:t xml:space="preserve">Вітай же, Мати! вітай нам, висока!</w:t>
      </w:r>
    </w:p>
    <w:p>
      <w:pPr/>
      <w:r>
        <w:rPr/>
        <w:t xml:space="preserve">Зоре Австрії, вітай нам, вітай!</w:t>
      </w:r>
    </w:p>
    <w:p>
      <w:pPr/>
      <w:r>
        <w:rPr/>
        <w:t xml:space="preserve">Це наші серця, покора глибока,</w:t>
      </w:r>
    </w:p>
    <w:p>
      <w:pPr/>
      <w:r>
        <w:rPr/>
        <w:t xml:space="preserve">Прийми їх радо, любвою воздай!</w:t>
      </w:r>
    </w:p>
    <w:p>
      <w:pPr/>
    </w:p>
    <w:p>
      <w:pPr/>
      <w:r>
        <w:rPr/>
        <w:t xml:space="preserve">Бо тяжко дітям без матері в світі;</w:t>
      </w:r>
    </w:p>
    <w:p>
      <w:pPr/>
      <w:r>
        <w:rPr/>
        <w:t xml:space="preserve">А єсть в Австрії дитина мала,</w:t>
      </w:r>
    </w:p>
    <w:p>
      <w:pPr/>
      <w:r>
        <w:rPr/>
        <w:t xml:space="preserve">Єще в пеленах, єще в першім літі,</w:t>
      </w:r>
    </w:p>
    <w:p>
      <w:pPr/>
      <w:r>
        <w:rPr/>
        <w:t xml:space="preserve">Там під Бескидом тоскує вона.</w:t>
      </w:r>
    </w:p>
    <w:p>
      <w:pPr/>
    </w:p>
    <w:p>
      <w:pPr/>
      <w:r>
        <w:rPr/>
        <w:t xml:space="preserve">Глянь на ню, Мати, теплим своїм взором,</w:t>
      </w:r>
    </w:p>
    <w:p>
      <w:pPr/>
      <w:r>
        <w:rPr/>
        <w:t xml:space="preserve">Прийми в круг своїх щиріших дітей,</w:t>
      </w:r>
    </w:p>
    <w:p>
      <w:pPr/>
      <w:r>
        <w:rPr/>
        <w:t xml:space="preserve">Возьмн в опіку, покрий омофором,</w:t>
      </w:r>
    </w:p>
    <w:p>
      <w:pPr/>
      <w:r>
        <w:rPr/>
        <w:t xml:space="preserve">А хіба в гробі згине милість єй.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Цісаревій Єлисаветі — Микола Устиянович</dc:title>
  <dc:description/>
  <dc:subject/>
  <cp:keywords/>
  <cp:category/>
  <cp:lastModifiedBy/>
  <dcterms:created xsi:type="dcterms:W3CDTF">2025-01-21T08:50:53+00:00</dcterms:created>
  <dcterms:modified xsi:type="dcterms:W3CDTF">2025-01-21T08:50:53+00:00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