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осіння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Панас Мирний</w:t>
      </w:r>
    </w:p>
    <w:p>
      <w:pPr/>
      <w:r>
        <w:rPr/>
        <w:t xml:space="preserve">Ніч осіння. Небо вкрите</w:t>
      </w:r>
    </w:p>
    <w:p>
      <w:pPr/>
      <w:r>
        <w:rPr/>
        <w:t xml:space="preserve">Хмарами важкими.</w:t>
      </w:r>
    </w:p>
    <w:p>
      <w:pPr/>
      <w:r>
        <w:rPr/>
        <w:t xml:space="preserve">Дощ і дощ, не світе місяць,</w:t>
      </w:r>
    </w:p>
    <w:p>
      <w:pPr/>
      <w:r>
        <w:rPr/>
        <w:t xml:space="preserve">Туман усе криє.</w:t>
      </w:r>
    </w:p>
    <w:p>
      <w:pPr/>
      <w:r>
        <w:rPr/>
        <w:t xml:space="preserve">Серед міста блищить світло –</w:t>
      </w:r>
    </w:p>
    <w:p>
      <w:pPr/>
      <w:r>
        <w:rPr/>
        <w:t xml:space="preserve">Так нудьга та туга</w:t>
      </w:r>
    </w:p>
    <w:p>
      <w:pPr/>
      <w:r>
        <w:rPr/>
        <w:t xml:space="preserve">Заглядає жовтим оком</w:t>
      </w:r>
    </w:p>
    <w:p>
      <w:pPr/>
      <w:r>
        <w:rPr/>
        <w:t xml:space="preserve">В серце мого друга.</w:t>
      </w:r>
    </w:p>
    <w:p>
      <w:pPr/>
      <w:r>
        <w:rPr/>
        <w:t xml:space="preserve">Кругом тихо, сумно, нудно…</w:t>
      </w:r>
    </w:p>
    <w:p>
      <w:pPr/>
      <w:r>
        <w:rPr/>
        <w:t xml:space="preserve">Під одним забором</w:t>
      </w:r>
    </w:p>
    <w:p>
      <w:pPr/>
      <w:r>
        <w:rPr/>
        <w:t xml:space="preserve">Щось співає, мовби плаче,</w:t>
      </w:r>
    </w:p>
    <w:p>
      <w:pPr/>
      <w:r>
        <w:rPr/>
        <w:t xml:space="preserve">Під другим гомоне.</w:t>
      </w:r>
    </w:p>
    <w:p>
      <w:pPr/>
      <w:r>
        <w:rPr/>
        <w:t xml:space="preserve">– То ти, Христе? – Я, Марусю! –</w:t>
      </w:r>
    </w:p>
    <w:p>
      <w:pPr/>
      <w:r>
        <w:rPr/>
        <w:t xml:space="preserve">Пісня й гомін стихли.</w:t>
      </w:r>
    </w:p>
    <w:p>
      <w:pPr/>
      <w:r>
        <w:rPr/>
        <w:t xml:space="preserve">– Що, не бачила Івана? –</w:t>
      </w:r>
    </w:p>
    <w:p>
      <w:pPr/>
      <w:r>
        <w:rPr/>
        <w:t xml:space="preserve">Голосом охриплим</w:t>
      </w:r>
    </w:p>
    <w:p>
      <w:pPr/>
      <w:r>
        <w:rPr/>
        <w:t xml:space="preserve">Пита Христя у подруги.</w:t>
      </w:r>
    </w:p>
    <w:p>
      <w:pPr/>
      <w:r>
        <w:rPr/>
        <w:t xml:space="preserve">– І чутка пропала!</w:t>
      </w:r>
    </w:p>
    <w:p>
      <w:pPr/>
      <w:r>
        <w:rPr/>
        <w:t xml:space="preserve">– А то з ким ти розмовляла?</w:t>
      </w:r>
    </w:p>
    <w:p>
      <w:pPr/>
      <w:r>
        <w:rPr/>
        <w:t xml:space="preserve">– Та то… –</w:t>
      </w:r>
    </w:p>
    <w:p>
      <w:pPr/>
      <w:r>
        <w:rPr/>
        <w:t xml:space="preserve">Й не сказала.</w:t>
      </w:r>
    </w:p>
    <w:p>
      <w:pPr/>
      <w:r>
        <w:rPr/>
        <w:t xml:space="preserve">Тільки плюнула із серця.</w:t>
      </w:r>
    </w:p>
    <w:p>
      <w:pPr/>
      <w:r>
        <w:rPr/>
        <w:t xml:space="preserve">Дощ дедалі дужчав…</w:t>
      </w:r>
    </w:p>
    <w:p>
      <w:pPr/>
      <w:r>
        <w:rPr/>
        <w:t xml:space="preserve">– Чи ще тобі клятий юрист</w:t>
      </w:r>
    </w:p>
    <w:p>
      <w:pPr/>
      <w:r>
        <w:rPr/>
        <w:t xml:space="preserve">Той не надокучив? –</w:t>
      </w:r>
    </w:p>
    <w:p>
      <w:pPr/>
      <w:r>
        <w:rPr/>
        <w:t xml:space="preserve">Запитала Мар'я Христі.</w:t>
      </w:r>
    </w:p>
    <w:p>
      <w:pPr/>
      <w:r>
        <w:rPr/>
        <w:t xml:space="preserve">– Де тобі, Марусе?</w:t>
      </w:r>
    </w:p>
    <w:p>
      <w:pPr/>
      <w:r>
        <w:rPr/>
        <w:t xml:space="preserve">– Якщо довго отак буде,</w:t>
      </w:r>
    </w:p>
    <w:p>
      <w:pPr/>
      <w:r>
        <w:rPr/>
        <w:t xml:space="preserve">З голоду опухнеш.</w:t>
      </w:r>
    </w:p>
    <w:p>
      <w:pPr/>
      <w:r>
        <w:rPr/>
        <w:t xml:space="preserve">– Хоч би вкрасти, може б, в тюрму</w:t>
      </w:r>
    </w:p>
    <w:p>
      <w:pPr/>
      <w:r>
        <w:rPr/>
        <w:t xml:space="preserve">Таки посадили…</w:t>
      </w:r>
    </w:p>
    <w:p>
      <w:pPr/>
      <w:r>
        <w:rPr/>
        <w:t xml:space="preserve">– Так там ні з ким спати, сестро…</w:t>
      </w:r>
    </w:p>
    <w:p>
      <w:pPr/>
      <w:r>
        <w:rPr/>
        <w:t xml:space="preserve">– І так одно гинеш! –</w:t>
      </w:r>
    </w:p>
    <w:p>
      <w:pPr/>
      <w:r>
        <w:rPr/>
        <w:t xml:space="preserve">Безнадійно одказала</w:t>
      </w:r>
    </w:p>
    <w:p>
      <w:pPr/>
      <w:r>
        <w:rPr/>
        <w:t xml:space="preserve">Маруся подрузі</w:t>
      </w:r>
    </w:p>
    <w:p>
      <w:pPr/>
      <w:r>
        <w:rPr/>
        <w:t xml:space="preserve">І затихла…</w:t>
      </w:r>
    </w:p>
    <w:p>
      <w:pPr/>
      <w:r>
        <w:rPr/>
        <w:t xml:space="preserve">Дош наливав</w:t>
      </w:r>
    </w:p>
    <w:p>
      <w:pPr/>
      <w:r>
        <w:rPr/>
        <w:t xml:space="preserve">Великі калюжі.</w:t>
      </w:r>
    </w:p>
    <w:p>
      <w:pPr/>
      <w:r>
        <w:rPr/>
        <w:t xml:space="preserve">Калюжою у тумані,</w:t>
      </w:r>
    </w:p>
    <w:p>
      <w:pPr/>
      <w:r>
        <w:rPr/>
        <w:t xml:space="preserve">Чутно, щось хлюпоче,</w:t>
      </w:r>
    </w:p>
    <w:p>
      <w:pPr/>
      <w:r>
        <w:rPr/>
        <w:t xml:space="preserve">Прокинулася подруга,</w:t>
      </w:r>
    </w:p>
    <w:p>
      <w:pPr/>
      <w:r>
        <w:rPr/>
        <w:t xml:space="preserve">Наставила очі.</w:t>
      </w:r>
    </w:p>
    <w:p>
      <w:pPr/>
      <w:r>
        <w:rPr/>
        <w:t xml:space="preserve">Хоч убий – туман, не видно.</w:t>
      </w:r>
    </w:p>
    <w:p>
      <w:pPr/>
      <w:r>
        <w:rPr/>
        <w:t xml:space="preserve">– Співай, Христе… може… –</w:t>
      </w:r>
    </w:p>
    <w:p>
      <w:pPr/>
      <w:r>
        <w:rPr/>
        <w:t xml:space="preserve">І роздалась серед дощу</w:t>
      </w:r>
    </w:p>
    <w:p>
      <w:pPr/>
      <w:r>
        <w:rPr/>
        <w:t xml:space="preserve">Пісенька негожа…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осіння — Панас Мирний</dc:title>
  <dc:description/>
  <dc:subject/>
  <cp:keywords/>
  <cp:category/>
  <cp:lastModifiedBy/>
  <dcterms:created xsi:type="dcterms:W3CDTF">2025-01-21T08:50:53+00:00</dcterms:created>
  <dcterms:modified xsi:type="dcterms:W3CDTF">2025-01-21T08:50:53+00:00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