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Площею прогулювалося кільканадцять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Площею прогулювалося кільканадцять</w:t>
      </w:r>
    </w:p>
    <w:p>
      <w:pPr/>
      <w:r>
        <w:rPr/>
        <w:t xml:space="preserve">пам'ятників невідомому солдату.</w:t>
      </w:r>
    </w:p>
    <w:p>
      <w:pPr/>
      <w:r>
        <w:rPr/>
        <w:t xml:space="preserve">Вони жваво про щось говорили,</w:t>
      </w:r>
    </w:p>
    <w:p>
      <w:pPr/>
      <w:r>
        <w:rPr/>
        <w:t xml:space="preserve">курили і все поглядали на перехожих —</w:t>
      </w:r>
    </w:p>
    <w:p>
      <w:pPr/>
      <w:r>
        <w:rPr/>
        <w:t xml:space="preserve">все чекали, що от-от прийдуть ті,</w:t>
      </w:r>
    </w:p>
    <w:p>
      <w:pPr/>
      <w:r>
        <w:rPr/>
        <w:t xml:space="preserve">хто їх ждав з війни.</w:t>
      </w:r>
    </w:p>
    <w:p>
      <w:pPr/>
      <w:r>
        <w:rPr/>
        <w:t xml:space="preserve">Але всі вони або повмирали,</w:t>
      </w:r>
    </w:p>
    <w:p>
      <w:pPr/>
      <w:r>
        <w:rPr/>
        <w:t xml:space="preserve">або давно вже їх забули.</w:t>
      </w:r>
    </w:p>
    <w:p>
      <w:pPr/>
      <w:r>
        <w:rPr/>
        <w:t xml:space="preserve">Батько весь час відчуває вину,</w:t>
      </w:r>
    </w:p>
    <w:p>
      <w:pPr/>
      <w:r>
        <w:rPr/>
        <w:t xml:space="preserve">що не він згинув, а його друг із Дону,</w:t>
      </w:r>
    </w:p>
    <w:p>
      <w:pPr/>
      <w:r>
        <w:rPr/>
        <w:t xml:space="preserve">але на площу і він не прийшов.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Площею прогулювалося кільканадцять — Василь Голобородько</dc:title>
  <dc:description/>
  <dc:subject/>
  <cp:keywords/>
  <cp:category/>
  <cp:lastModifiedBy/>
  <dcterms:created xsi:type="dcterms:W3CDTF">2025-01-21T08:13:36+00:00</dcterms:created>
  <dcterms:modified xsi:type="dcterms:W3CDTF">2025-01-21T08:13:36+00:00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