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Гай, здається, пісні солов'їв</w:t>
      </w:r>
    </w:p>
    <w:p>
      <w:pPr/>
      <w:r>
        <w:rPr/>
        <w:t xml:space="preserve">зеленавим вогнем підпалили.</w:t>
      </w:r>
    </w:p>
    <w:p>
      <w:pPr/>
      <w:r>
        <w:rPr/>
        <w:t xml:space="preserve">Величезною щіткою терників</w:t>
      </w:r>
    </w:p>
    <w:p>
      <w:pPr/>
      <w:r>
        <w:rPr/>
        <w:t xml:space="preserve">весна-дівка бугри побілила.</w:t>
      </w:r>
    </w:p>
    <w:p>
      <w:pPr/>
    </w:p>
    <w:p>
      <w:pPr/>
      <w:r>
        <w:rPr/>
        <w:t xml:space="preserve">Мед тягучий озимини</w:t>
      </w:r>
    </w:p>
    <w:p>
      <w:pPr/>
      <w:r>
        <w:rPr/>
        <w:t xml:space="preserve">в прямокутниках тихих поля.</w:t>
      </w:r>
    </w:p>
    <w:p>
      <w:pPr/>
      <w:r>
        <w:rPr/>
        <w:t xml:space="preserve">Журавлині ключі в вишині</w:t>
      </w:r>
    </w:p>
    <w:p>
      <w:pPr/>
      <w:r>
        <w:rPr/>
        <w:t xml:space="preserve">відмикають широку волю.</w:t>
      </w:r>
    </w:p>
    <w:p>
      <w:pPr/>
    </w:p>
    <w:p>
      <w:pPr/>
      <w:r>
        <w:rPr/>
        <w:t xml:space="preserve">"Гай одягсь", – батько очі поклав</w:t>
      </w:r>
    </w:p>
    <w:p>
      <w:pPr/>
      <w:r>
        <w:rPr/>
        <w:t xml:space="preserve">заволожені</w:t>
      </w:r>
    </w:p>
    <w:p>
      <w:pPr/>
      <w:r>
        <w:rPr/>
        <w:t xml:space="preserve">з возу старого.</w:t>
      </w:r>
    </w:p>
    <w:p>
      <w:pPr/>
      <w:r>
        <w:rPr/>
        <w:t xml:space="preserve">Під колеса широкі лягла,</w:t>
      </w:r>
    </w:p>
    <w:p>
      <w:pPr/>
      <w:r>
        <w:rPr/>
        <w:t xml:space="preserve">ніби скатерть, широка дорога.</w:t>
      </w:r>
    </w:p>
    <w:p>
      <w:pPr/>
    </w:p>
    <w:p>
      <w:pPr/>
      <w:r>
        <w:rPr/>
        <w:t xml:space="preserve">На тюльпанних із сонцем буграх,</w:t>
      </w:r>
    </w:p>
    <w:p>
      <w:pPr/>
      <w:r>
        <w:rPr/>
        <w:t xml:space="preserve">де похнюпились білі клени,</w:t>
      </w:r>
    </w:p>
    <w:p>
      <w:pPr/>
      <w:r>
        <w:rPr/>
        <w:t xml:space="preserve">чути, як в далину дітвора</w:t>
      </w:r>
    </w:p>
    <w:p>
      <w:pPr/>
      <w:r>
        <w:rPr/>
        <w:t xml:space="preserve">шелестить, як листочки зелені.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Василь Голобородько</dc:title>
  <dc:description/>
  <dc:subject/>
  <cp:keywords/>
  <cp:category/>
  <cp:lastModifiedBy/>
  <dcterms:created xsi:type="dcterms:W3CDTF">2025-01-21T08:12:50+00:00</dcterms:created>
  <dcterms:modified xsi:type="dcterms:W3CDTF">2025-01-21T08:12:50+00:00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