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ти, рожо червоненька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(З чеського)</w:t>
      </w:r>
    </w:p>
    <w:p>
      <w:pPr/>
    </w:p>
    <w:p>
      <w:pPr/>
      <w:r>
        <w:rPr/>
        <w:t xml:space="preserve">Ой ти, рожо червоненька,</w:t>
      </w:r>
    </w:p>
    <w:p>
      <w:pPr/>
      <w:r>
        <w:rPr/>
        <w:t xml:space="preserve">Зацвіла собі раненько:</w:t>
      </w:r>
    </w:p>
    <w:p>
      <w:pPr/>
      <w:r>
        <w:rPr/>
        <w:t xml:space="preserve">Зацвіла та, бідна, змерзла,</w:t>
      </w:r>
    </w:p>
    <w:p>
      <w:pPr/>
      <w:r>
        <w:rPr/>
        <w:t xml:space="preserve">Як ізмерзла – поблідніла,</w:t>
      </w:r>
    </w:p>
    <w:p>
      <w:pPr/>
      <w:r>
        <w:rPr/>
        <w:t xml:space="preserve">Поблідніла, та й змарніла,</w:t>
      </w:r>
    </w:p>
    <w:p>
      <w:pPr/>
      <w:r>
        <w:rPr/>
        <w:t xml:space="preserve">А змарніла, та й зав'яла,</w:t>
      </w:r>
    </w:p>
    <w:p>
      <w:pPr/>
      <w:r>
        <w:rPr/>
        <w:t xml:space="preserve">А зав'яла, та й упала!..</w:t>
      </w:r>
    </w:p>
    <w:p>
      <w:pPr/>
      <w:r>
        <w:rPr/>
        <w:t xml:space="preserve">Сиділа я довгесенько, до півнів сиділа;</w:t>
      </w:r>
    </w:p>
    <w:p>
      <w:pPr/>
      <w:r>
        <w:rPr/>
        <w:t xml:space="preserve">Всі трісочки, всі стругалки за ніч попалила!</w:t>
      </w:r>
    </w:p>
    <w:p>
      <w:pPr/>
      <w:r>
        <w:rPr/>
        <w:t xml:space="preserve">Усе миленького ждала;</w:t>
      </w:r>
    </w:p>
    <w:p>
      <w:pPr/>
      <w:r>
        <w:rPr/>
        <w:t xml:space="preserve">Усе ждала й задрімала…</w:t>
      </w:r>
    </w:p>
    <w:p>
      <w:pPr/>
      <w:r>
        <w:rPr/>
        <w:t xml:space="preserve">От мені, небозі, й сниться:</w:t>
      </w:r>
    </w:p>
    <w:p>
      <w:pPr/>
      <w:r>
        <w:rPr/>
        <w:t xml:space="preserve">Наче з правої рученьки,</w:t>
      </w:r>
    </w:p>
    <w:p>
      <w:pPr/>
      <w:r>
        <w:rPr/>
        <w:t xml:space="preserve">Наче з пальця мізинного</w:t>
      </w:r>
    </w:p>
    <w:p>
      <w:pPr/>
      <w:r>
        <w:rPr/>
        <w:t xml:space="preserve">Покотився золотий мій обідець,</w:t>
      </w:r>
    </w:p>
    <w:p>
      <w:pPr/>
      <w:r>
        <w:rPr/>
        <w:t xml:space="preserve">Загубився дорогий мій камінець.</w:t>
      </w:r>
    </w:p>
    <w:p>
      <w:pPr/>
      <w:r>
        <w:rPr/>
        <w:t xml:space="preserve">Ой довго-довгесенько камінця іскала:</w:t>
      </w:r>
    </w:p>
    <w:p>
      <w:pPr/>
      <w:r>
        <w:rPr/>
        <w:t xml:space="preserve">І камінця не достала, і милого не діждала!..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ти, рожо червоненька — Микола Костомаров</dc:title>
  <dc:description/>
  <dc:subject/>
  <cp:keywords/>
  <cp:category/>
  <cp:lastModifiedBy/>
  <dcterms:created xsi:type="dcterms:W3CDTF">2025-01-21T08:48:32+00:00</dcterms:created>
  <dcterms:modified xsi:type="dcterms:W3CDTF">2025-01-21T08:48:32+00:00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