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Полтавська могила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Над городом Полтавою туман вихожає;</w:t>
      </w:r>
    </w:p>
    <w:p>
      <w:pPr/>
      <w:r>
        <w:rPr/>
        <w:t xml:space="preserve">У тумані вечірнєє сонечко сідає.</w:t>
      </w:r>
    </w:p>
    <w:p>
      <w:pPr/>
      <w:r>
        <w:rPr/>
        <w:t xml:space="preserve">Туман зимній та холодний оддався снігами;</w:t>
      </w:r>
    </w:p>
    <w:p>
      <w:pPr/>
      <w:r>
        <w:rPr/>
        <w:t xml:space="preserve">Позаносило ізгарбом стежки між кущами.</w:t>
      </w:r>
    </w:p>
    <w:p>
      <w:pPr/>
    </w:p>
    <w:p>
      <w:pPr/>
      <w:r>
        <w:rPr/>
        <w:t xml:space="preserve">Запрягайте, братці, в сані коні воронії:</w:t>
      </w:r>
    </w:p>
    <w:p>
      <w:pPr/>
      <w:r>
        <w:rPr/>
        <w:t xml:space="preserve">Поїдемо гулятися в степа сніговії.</w:t>
      </w:r>
    </w:p>
    <w:p>
      <w:pPr/>
      <w:r>
        <w:rPr/>
        <w:t xml:space="preserve">Гей, гей, гей, уже на землю нічка ніспустилась!</w:t>
      </w:r>
    </w:p>
    <w:p>
      <w:pPr/>
      <w:r>
        <w:rPr/>
        <w:t xml:space="preserve">Ей, глядіть лиш: оця шкапа так настоборщилась!</w:t>
      </w:r>
    </w:p>
    <w:p>
      <w:pPr/>
      <w:r>
        <w:rPr/>
        <w:t xml:space="preserve">Ой, і що то край лісочка у степу меріє?</w:t>
      </w:r>
    </w:p>
    <w:p>
      <w:pPr/>
      <w:r>
        <w:rPr/>
        <w:t xml:space="preserve">Ой, і що то за могила з хрестом бовваніє?</w:t>
      </w:r>
    </w:p>
    <w:p>
      <w:pPr/>
      <w:r>
        <w:rPr/>
        <w:t xml:space="preserve">Ізлякалась вразька шкапа із хрестом могили,</w:t>
      </w:r>
    </w:p>
    <w:p>
      <w:pPr/>
      <w:r>
        <w:rPr/>
        <w:t xml:space="preserve">Вертайтеся, вертайтеся: з нами божа сила!</w:t>
      </w:r>
    </w:p>
    <w:p>
      <w:pPr/>
      <w:r>
        <w:rPr/>
        <w:t xml:space="preserve">Не дивітесь, що на хресті написано красно, –</w:t>
      </w:r>
    </w:p>
    <w:p>
      <w:pPr/>
      <w:r>
        <w:rPr/>
        <w:t xml:space="preserve">Повз могили, кажуть, ніччю їздити опасно.</w:t>
      </w:r>
    </w:p>
    <w:p>
      <w:pPr/>
      <w:r>
        <w:rPr/>
        <w:t xml:space="preserve">Хто при місяцю, зимою, на її узгляне…</w:t>
      </w:r>
    </w:p>
    <w:p>
      <w:pPr/>
      <w:r>
        <w:rPr/>
        <w:t xml:space="preserve">Такі думки нападуться, що погано стане!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Полтавська могила — Микола Костомаров</dc:title>
  <dc:description/>
  <dc:subject/>
  <cp:keywords/>
  <cp:category/>
  <cp:lastModifiedBy/>
  <dcterms:created xsi:type="dcterms:W3CDTF">2025-01-21T08:48:22+00:00</dcterms:created>
  <dcterms:modified xsi:type="dcterms:W3CDTF">2025-01-21T08:48:22+00:00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