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Н. С. Варзину</w:t>
      </w:r>
    </w:p>
    <w:p>
      <w:pPr/>
    </w:p>
    <w:p>
      <w:pPr/>
      <w:r>
        <w:rPr/>
        <w:t xml:space="preserve">Дівочка мила, гарна, вродлива,</w:t>
      </w:r>
    </w:p>
    <w:p>
      <w:pPr/>
      <w:r>
        <w:rPr/>
        <w:t xml:space="preserve">Добра з душі, з серця жалослива</w:t>
      </w:r>
    </w:p>
    <w:p>
      <w:pPr/>
    </w:p>
    <w:p>
      <w:pPr/>
      <w:r>
        <w:rPr/>
        <w:t xml:space="preserve">Прийшла додому, сіла в порога:</w:t>
      </w:r>
    </w:p>
    <w:p>
      <w:pPr/>
      <w:r>
        <w:rPr/>
        <w:t xml:space="preserve">— Ой, мати-неню, помоли Бога!</w:t>
      </w:r>
    </w:p>
    <w:p>
      <w:pPr/>
    </w:p>
    <w:p>
      <w:pPr/>
      <w:r>
        <w:rPr/>
        <w:t xml:space="preserve">Болить головка, (болить серденько;</w:t>
      </w:r>
    </w:p>
    <w:p>
      <w:pPr/>
      <w:r>
        <w:rPr/>
        <w:t xml:space="preserve">Прощай, кохана, прощай, рідненька!</w:t>
      </w:r>
    </w:p>
    <w:p>
      <w:pPr/>
    </w:p>
    <w:p>
      <w:pPr/>
      <w:r>
        <w:rPr/>
        <w:t xml:space="preserve">Вмерла дівчина, вмерла вродлива,</w:t>
      </w:r>
    </w:p>
    <w:p>
      <w:pPr/>
      <w:r>
        <w:rPr/>
        <w:t xml:space="preserve">Ревно рида мати нещаслива.</w:t>
      </w:r>
    </w:p>
    <w:p>
      <w:pPr/>
    </w:p>
    <w:p>
      <w:pPr/>
      <w:r>
        <w:rPr/>
        <w:t xml:space="preserve">Кладуть дівчину у домовину;</w:t>
      </w:r>
    </w:p>
    <w:p>
      <w:pPr/>
      <w:r>
        <w:rPr/>
        <w:t xml:space="preserve">Зарили дівку в сиру могилу.</w:t>
      </w:r>
    </w:p>
    <w:p>
      <w:pPr/>
    </w:p>
    <w:p>
      <w:pPr/>
      <w:r>
        <w:rPr/>
        <w:t xml:space="preserve">На тій могилі виросла рожа;</w:t>
      </w:r>
    </w:p>
    <w:p>
      <w:pPr/>
      <w:r>
        <w:rPr/>
        <w:t xml:space="preserve">Гарна, рум'яна, на дівку схожа.</w:t>
      </w:r>
    </w:p>
    <w:p>
      <w:pPr/>
    </w:p>
    <w:p>
      <w:pPr/>
      <w:r>
        <w:rPr/>
        <w:t xml:space="preserve">На рожі тонка, гнучка билина —</w:t>
      </w:r>
    </w:p>
    <w:p>
      <w:pPr/>
      <w:r>
        <w:rPr/>
        <w:t xml:space="preserve">Єсть то легенький стан у дівчини!</w:t>
      </w:r>
    </w:p>
    <w:p>
      <w:pPr/>
    </w:p>
    <w:p>
      <w:pPr/>
      <w:r>
        <w:rPr/>
        <w:t xml:space="preserve">На рожі шпильки, шпильки колючі —</w:t>
      </w:r>
    </w:p>
    <w:p>
      <w:pPr/>
      <w:r>
        <w:rPr/>
        <w:t xml:space="preserve">Єсть то дівоцькі очиці жгучі!</w:t>
      </w:r>
    </w:p>
    <w:p>
      <w:pPr/>
    </w:p>
    <w:p>
      <w:pPr/>
      <w:r>
        <w:rPr/>
        <w:t xml:space="preserve">Стали на рожі червоні пупки,</w:t>
      </w:r>
    </w:p>
    <w:p>
      <w:pPr/>
      <w:r>
        <w:rPr/>
        <w:t xml:space="preserve">На рожі пупки — дівчачі губки!</w:t>
      </w:r>
    </w:p>
    <w:p>
      <w:pPr/>
    </w:p>
    <w:p>
      <w:pPr/>
      <w:r>
        <w:rPr/>
        <w:t xml:space="preserve">На рожі золоте животиннячко —</w:t>
      </w:r>
    </w:p>
    <w:p>
      <w:pPr/>
      <w:r>
        <w:rPr/>
        <w:t xml:space="preserve">Єсть то дівчаче чисте сердечко!</w:t>
      </w:r>
    </w:p>
    <w:p>
      <w:pPr/>
    </w:p>
    <w:p>
      <w:pPr/>
      <w:r>
        <w:rPr/>
        <w:t xml:space="preserve">Рожою вітер стиха колише —</w:t>
      </w:r>
    </w:p>
    <w:p>
      <w:pPr/>
      <w:r>
        <w:rPr/>
        <w:t xml:space="preserve">Єсть то дівчина з могили дише!</w:t>
      </w:r>
    </w:p>
    <w:p>
      <w:pPr/>
    </w:p>
    <w:p>
      <w:pPr/>
      <w:r>
        <w:rPr/>
        <w:t xml:space="preserve">На рожу пала ранком роса,</w:t>
      </w:r>
    </w:p>
    <w:p>
      <w:pPr/>
      <w:r>
        <w:rPr/>
        <w:t xml:space="preserve">На рожі роса — дівчача сльоза!</w:t>
      </w:r>
    </w:p>
    <w:p>
      <w:pPr/>
    </w:p>
    <w:p>
      <w:pPr/>
      <w:r>
        <w:rPr/>
        <w:t xml:space="preserve">Вся рожова краса — дівчача душа;</w:t>
      </w:r>
    </w:p>
    <w:p>
      <w:pPr/>
      <w:r>
        <w:rPr/>
        <w:t xml:space="preserve">З раю прилітає, світ навіщає.</w:t>
      </w:r>
    </w:p>
    <w:p>
      <w:pPr/>
    </w:p>
    <w:p>
      <w:pPr/>
      <w:r>
        <w:rPr/>
        <w:t xml:space="preserve">— Ой, мати-неню, рідна моя!</w:t>
      </w:r>
    </w:p>
    <w:p>
      <w:pPr/>
      <w:r>
        <w:rPr/>
        <w:t xml:space="preserve">Почуй на мене, я донька твоя!</w:t>
      </w:r>
    </w:p>
    <w:p>
      <w:pPr/>
    </w:p>
    <w:p>
      <w:pPr/>
      <w:r>
        <w:rPr/>
        <w:t xml:space="preserve">Всі веселяться в царстві у Бога —</w:t>
      </w:r>
    </w:p>
    <w:p>
      <w:pPr/>
      <w:r>
        <w:rPr/>
        <w:t xml:space="preserve">Я за тобою плачу, небога!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Рожа — Микола Костомаров</dc:title>
  <dc:description/>
  <dc:subject/>
  <cp:keywords/>
  <cp:category/>
  <cp:lastModifiedBy/>
  <dcterms:created xsi:type="dcterms:W3CDTF">2025-01-21T08:48:18+00:00</dcterms:created>
  <dcterms:modified xsi:type="dcterms:W3CDTF">2025-01-21T08:48:18+00:00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