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 й зима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Ходив весною я по квітчаній долині,</w:t>
      </w:r>
    </w:p>
    <w:p>
      <w:pPr/>
      <w:r>
        <w:rPr/>
        <w:t xml:space="preserve">За кожним ступнем зілля уроджало сонце.</w:t>
      </w:r>
    </w:p>
    <w:p>
      <w:pPr/>
      <w:r>
        <w:rPr/>
        <w:t xml:space="preserve">І я згадав, як по зимі в моїй хатині</w:t>
      </w:r>
    </w:p>
    <w:p>
      <w:pPr/>
      <w:r>
        <w:rPr/>
        <w:t xml:space="preserve">Мороз мережками вицвяхує віконце.</w:t>
      </w:r>
    </w:p>
    <w:p>
      <w:pPr/>
    </w:p>
    <w:p>
      <w:pPr/>
      <w:r>
        <w:rPr/>
        <w:t xml:space="preserve">Тепера по зимі сиджу в своїй хатині,</w:t>
      </w:r>
    </w:p>
    <w:p>
      <w:pPr/>
      <w:r>
        <w:rPr/>
        <w:t xml:space="preserve">Мороз мережками скрасив усе віконце.</w:t>
      </w:r>
    </w:p>
    <w:p>
      <w:pPr/>
      <w:r>
        <w:rPr/>
        <w:t xml:space="preserve">І я згадав, як по весні у тій долині</w:t>
      </w:r>
    </w:p>
    <w:p>
      <w:pPr/>
      <w:r>
        <w:rPr/>
        <w:t xml:space="preserve">За кожним ступнем зілля уроджає сонце.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й зима — Микола Костомаров</dc:title>
  <dc:description/>
  <dc:subject/>
  <cp:keywords/>
  <cp:category/>
  <cp:lastModifiedBy/>
  <dcterms:created xsi:type="dcterms:W3CDTF">2025-01-21T08:48:17+00:00</dcterms:created>
  <dcterms:modified xsi:type="dcterms:W3CDTF">2025-01-21T08:48:17+00:00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