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Амвросію Могилі</w:t>
      </w:r>
    </w:p>
    <w:p>
      <w:pPr/>
    </w:p>
    <w:p>
      <w:pPr/>
      <w:r>
        <w:rPr/>
        <w:t xml:space="preserve">Ой чого, молодий співець, зажурився,</w:t>
      </w:r>
    </w:p>
    <w:p>
      <w:pPr/>
      <w:r>
        <w:rPr/>
        <w:t xml:space="preserve">Головою жалко на гуслі схилився?</w:t>
      </w:r>
    </w:p>
    <w:p>
      <w:pPr/>
      <w:r>
        <w:rPr/>
        <w:t xml:space="preserve">Ой чого молодий співець не співає,</w:t>
      </w:r>
    </w:p>
    <w:p>
      <w:pPr/>
      <w:r>
        <w:rPr/>
        <w:t xml:space="preserve">А чи гласу більше до пісень немає?</w:t>
      </w:r>
    </w:p>
    <w:p>
      <w:pPr/>
      <w:r>
        <w:rPr/>
        <w:t xml:space="preserve">Нащо собі марно жалю завдавати,</w:t>
      </w:r>
    </w:p>
    <w:p>
      <w:pPr/>
      <w:r>
        <w:rPr/>
        <w:t xml:space="preserve">Нащо собі красні літа загубляти!</w:t>
      </w:r>
    </w:p>
    <w:p>
      <w:pPr/>
      <w:r>
        <w:rPr/>
        <w:t xml:space="preserve">Сидить, як ізмерзлий, із ранку до ночі,</w:t>
      </w:r>
    </w:p>
    <w:p>
      <w:pPr/>
      <w:r>
        <w:rPr/>
        <w:t xml:space="preserve">Облив слізоньками понурії очі.</w:t>
      </w:r>
    </w:p>
    <w:p>
      <w:pPr/>
      <w:r>
        <w:rPr/>
        <w:t xml:space="preserve">– Чи тобі із літом розлучаться жалко?</w:t>
      </w:r>
    </w:p>
    <w:p>
      <w:pPr/>
      <w:r>
        <w:rPr/>
        <w:t xml:space="preserve">Та ще тільки в полі забриніла травка!</w:t>
      </w:r>
    </w:p>
    <w:p>
      <w:pPr/>
      <w:r>
        <w:rPr/>
        <w:t xml:space="preserve">Чи тебе не приймає своя родина,</w:t>
      </w:r>
    </w:p>
    <w:p>
      <w:pPr/>
      <w:r>
        <w:rPr/>
        <w:t xml:space="preserve">Чи зрадила тебе твоя женишина?</w:t>
      </w:r>
    </w:p>
    <w:p>
      <w:pPr/>
      <w:r>
        <w:rPr/>
        <w:t xml:space="preserve">– Нема в мене роду, ані женишини:</w:t>
      </w:r>
    </w:p>
    <w:p>
      <w:pPr/>
      <w:r>
        <w:rPr/>
        <w:t xml:space="preserve">Один сиротина, як в полі билина!</w:t>
      </w:r>
    </w:p>
    <w:p>
      <w:pPr/>
      <w:r>
        <w:rPr/>
        <w:t xml:space="preserve">Ох, тим молодий співець не співає,</w:t>
      </w:r>
    </w:p>
    <w:p>
      <w:pPr/>
      <w:r>
        <w:rPr/>
        <w:t xml:space="preserve">Що рідная мова, як свічка, сконає!</w:t>
      </w:r>
    </w:p>
    <w:p>
      <w:pPr/>
      <w:r>
        <w:rPr/>
        <w:t xml:space="preserve">Ох, тим той співець та у гуслі не б'є,</w:t>
      </w:r>
    </w:p>
    <w:p>
      <w:pPr/>
      <w:r>
        <w:rPr/>
        <w:t xml:space="preserve">Що його слухати ніхто не іде!</w:t>
      </w:r>
    </w:p>
    <w:p>
      <w:pPr/>
      <w:r>
        <w:rPr/>
        <w:t xml:space="preserve">Ох, матінко моя, нене старая,</w:t>
      </w:r>
    </w:p>
    <w:p>
      <w:pPr/>
      <w:r>
        <w:rPr/>
        <w:t xml:space="preserve">Задавила тебе вже земля сирая.</w:t>
      </w:r>
    </w:p>
    <w:p>
      <w:pPr/>
      <w:r>
        <w:rPr/>
        <w:t xml:space="preserve">Будяк на могилі почав червоніти;</w:t>
      </w:r>
    </w:p>
    <w:p>
      <w:pPr/>
      <w:r>
        <w:rPr/>
        <w:t xml:space="preserve">А нікому було рожі посадити.</w:t>
      </w:r>
    </w:p>
    <w:p>
      <w:pPr/>
      <w:r>
        <w:rPr/>
        <w:t xml:space="preserve">Ох, піду я, піду на тую могилу,</w:t>
      </w:r>
    </w:p>
    <w:p>
      <w:pPr/>
      <w:r>
        <w:rPr/>
        <w:t xml:space="preserve">А де мою матір давно схоронили!</w:t>
      </w:r>
    </w:p>
    <w:p>
      <w:pPr/>
      <w:r>
        <w:rPr/>
        <w:t xml:space="preserve">Ох, піду до Дніпра, на гору високу,</w:t>
      </w:r>
    </w:p>
    <w:p>
      <w:pPr/>
      <w:r>
        <w:rPr/>
        <w:t xml:space="preserve">Піду подивлюся на степ широкий:</w:t>
      </w:r>
    </w:p>
    <w:p>
      <w:pPr/>
      <w:r>
        <w:rPr/>
        <w:t xml:space="preserve">У старому Дніпрові вода леліє,</w:t>
      </w:r>
    </w:p>
    <w:p>
      <w:pPr/>
      <w:r>
        <w:rPr/>
        <w:t xml:space="preserve">А по степу-долині ковила сивіє,</w:t>
      </w:r>
    </w:p>
    <w:p>
      <w:pPr/>
      <w:r>
        <w:rPr/>
        <w:t xml:space="preserve">А скрізь по ковилі свистун-вітер віє! –</w:t>
      </w:r>
    </w:p>
    <w:p>
      <w:pPr/>
      <w:r>
        <w:rPr/>
        <w:t xml:space="preserve">Та припав співець до землі головою;</w:t>
      </w:r>
    </w:p>
    <w:p>
      <w:pPr/>
      <w:r>
        <w:rPr/>
        <w:t xml:space="preserve">Покотились слізки із очей рікою!</w:t>
      </w:r>
    </w:p>
    <w:p>
      <w:pPr/>
      <w:r>
        <w:rPr/>
        <w:t xml:space="preserve">– Ох, нене моя, ти, рідная мати,</w:t>
      </w:r>
    </w:p>
    <w:p>
      <w:pPr/>
      <w:r>
        <w:rPr/>
        <w:t xml:space="preserve">Чи нам тебе, рідна, уже не видати?</w:t>
      </w:r>
    </w:p>
    <w:p>
      <w:pPr/>
      <w:r>
        <w:rPr/>
        <w:t xml:space="preserve">Уставай із землі дітки приглядіти;</w:t>
      </w:r>
    </w:p>
    <w:p>
      <w:pPr/>
      <w:r>
        <w:rPr/>
        <w:t xml:space="preserve">Вони плачуть, б'ються: вони твої діти!</w:t>
      </w:r>
    </w:p>
    <w:p>
      <w:pPr/>
      <w:r>
        <w:rPr/>
        <w:t xml:space="preserve">– Нехай плачуть, б'ються: вони увоймуться:</w:t>
      </w:r>
    </w:p>
    <w:p>
      <w:pPr/>
      <w:r>
        <w:rPr/>
        <w:t xml:space="preserve">Тим, що увоймуться, не хочу прочнуться!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Співець — Микола Костомаров</dc:title>
  <dc:description/>
  <dc:subject/>
  <cp:keywords/>
  <cp:category/>
  <cp:lastModifiedBy/>
  <dcterms:created xsi:type="dcterms:W3CDTF">2025-01-21T08:48:17+00:00</dcterms:created>
  <dcterms:modified xsi:type="dcterms:W3CDTF">2025-01-21T08:48:17+00:00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