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Из народного предания</w:t>
      </w:r>
    </w:p>
    <w:p>
      <w:pPr/>
    </w:p>
    <w:p>
      <w:pPr/>
      <w:r>
        <w:rPr/>
        <w:t xml:space="preserve">Темної ночі коло воріт</w:t>
      </w:r>
    </w:p>
    <w:p>
      <w:pPr/>
      <w:r>
        <w:rPr/>
        <w:t xml:space="preserve">Хтось стукотить;</w:t>
      </w:r>
    </w:p>
    <w:p>
      <w:pPr/>
      <w:r>
        <w:rPr/>
        <w:t xml:space="preserve">Панська служанка вийшла у сіни:</w:t>
      </w:r>
    </w:p>
    <w:p>
      <w:pPr/>
      <w:r>
        <w:rPr/>
        <w:t xml:space="preserve">Коло порога мізильна дитина</w:t>
      </w:r>
    </w:p>
    <w:p>
      <w:pPr/>
      <w:r>
        <w:rPr/>
        <w:t xml:space="preserve">В золотім кріслі сидить.</w:t>
      </w:r>
    </w:p>
    <w:p>
      <w:pPr/>
      <w:r>
        <w:rPr/>
        <w:t xml:space="preserve">– На тобі, паня, мізинну дитину,</w:t>
      </w:r>
    </w:p>
    <w:p>
      <w:pPr/>
      <w:r>
        <w:rPr/>
        <w:t xml:space="preserve">Пестуй, годуй, як рідненького сина,</w:t>
      </w:r>
    </w:p>
    <w:p>
      <w:pPr/>
      <w:r>
        <w:rPr/>
        <w:t xml:space="preserve">Пестуй його!</w:t>
      </w:r>
    </w:p>
    <w:p>
      <w:pPr/>
      <w:r>
        <w:rPr/>
        <w:t xml:space="preserve">Ти ж, моя кросю, не плач слізоньками,</w:t>
      </w:r>
    </w:p>
    <w:p>
      <w:pPr/>
      <w:r>
        <w:rPr/>
        <w:t xml:space="preserve">Під вишиваними спи пелюшками,</w:t>
      </w:r>
    </w:p>
    <w:p>
      <w:pPr/>
      <w:r>
        <w:rPr/>
        <w:t xml:space="preserve">Моє дитя!</w:t>
      </w:r>
    </w:p>
    <w:p>
      <w:pPr/>
      <w:r>
        <w:rPr/>
        <w:t xml:space="preserve">Будеш горішками срібними граться,</w:t>
      </w:r>
    </w:p>
    <w:p>
      <w:pPr/>
      <w:r>
        <w:rPr/>
        <w:t xml:space="preserve">Золотим яблучком перекидаться,</w:t>
      </w:r>
    </w:p>
    <w:p>
      <w:pPr/>
      <w:r>
        <w:rPr/>
        <w:t xml:space="preserve">Рости, дитя!</w:t>
      </w:r>
    </w:p>
    <w:p>
      <w:pPr/>
      <w:r>
        <w:rPr/>
        <w:t xml:space="preserve">Виростеш, в золоті будеш ходити,</w:t>
      </w:r>
    </w:p>
    <w:p>
      <w:pPr/>
      <w:r>
        <w:rPr/>
        <w:t xml:space="preserve">Будуть паняночки тебе любити.</w:t>
      </w:r>
    </w:p>
    <w:p>
      <w:pPr/>
      <w:r>
        <w:rPr/>
        <w:t xml:space="preserve">Рости, дитя!</w:t>
      </w:r>
    </w:p>
    <w:p>
      <w:pPr/>
      <w:r>
        <w:rPr/>
        <w:t xml:space="preserve">Білеє личенько, карії очі,</w:t>
      </w:r>
    </w:p>
    <w:p>
      <w:pPr/>
      <w:r>
        <w:rPr/>
        <w:t xml:space="preserve">Буде щасливе, як серденько схоче…</w:t>
      </w:r>
    </w:p>
    <w:p>
      <w:pPr/>
      <w:r>
        <w:rPr/>
        <w:t xml:space="preserve">Моє дитя!</w:t>
      </w:r>
    </w:p>
    <w:p>
      <w:pPr/>
      <w:r>
        <w:rPr/>
        <w:t xml:space="preserve">Виростеш, станеш про рід свій питати.</w:t>
      </w:r>
    </w:p>
    <w:p>
      <w:pPr/>
      <w:r>
        <w:rPr/>
        <w:t xml:space="preserve">Де тебе, роде, добути, узяти…</w:t>
      </w:r>
    </w:p>
    <w:p>
      <w:pPr/>
      <w:r>
        <w:rPr/>
        <w:t xml:space="preserve">Роду нема!</w:t>
      </w:r>
    </w:p>
    <w:p>
      <w:pPr/>
      <w:r>
        <w:rPr/>
        <w:t xml:space="preserve">Рід не насіння – на ниві не зійде,</w:t>
      </w:r>
    </w:p>
    <w:p>
      <w:pPr/>
      <w:r>
        <w:rPr/>
        <w:t xml:space="preserve">Сльози не дощик – воно не підійде,</w:t>
      </w:r>
    </w:p>
    <w:p>
      <w:pPr/>
      <w:r>
        <w:rPr/>
        <w:t xml:space="preserve">Горе моє!</w:t>
      </w:r>
    </w:p>
    <w:p>
      <w:pPr/>
      <w:r>
        <w:rPr/>
        <w:t xml:space="preserve">На небі зірка – ясна зірниця,</w:t>
      </w:r>
    </w:p>
    <w:p>
      <w:pPr/>
      <w:r>
        <w:rPr/>
        <w:t xml:space="preserve">То твоя доля – твоя красовиця,</w:t>
      </w:r>
    </w:p>
    <w:p>
      <w:pPr/>
      <w:r>
        <w:rPr/>
        <w:t xml:space="preserve">Доля твоя!</w:t>
      </w:r>
    </w:p>
    <w:p>
      <w:pPr/>
      <w:r>
        <w:rPr/>
        <w:t xml:space="preserve">На небі доля – то вірна дружина,</w:t>
      </w:r>
    </w:p>
    <w:p>
      <w:pPr/>
      <w:r>
        <w:rPr/>
        <w:t xml:space="preserve">На світі люди – світ цілий родина,</w:t>
      </w:r>
    </w:p>
    <w:p>
      <w:pPr/>
      <w:r>
        <w:rPr/>
        <w:t xml:space="preserve">Світ не малий!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Дитинка — Микола Костомаров</dc:title>
  <dc:description/>
  <dc:subject/>
  <cp:keywords/>
  <cp:category/>
  <cp:lastModifiedBy/>
  <dcterms:created xsi:type="dcterms:W3CDTF">2025-01-21T08:48:16+00:00</dcterms:created>
  <dcterms:modified xsi:type="dcterms:W3CDTF">2025-01-21T08:48:16+00:00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