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Вже сказано "ні" в одлетілому літі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Вінграновський</w:t>
      </w:r>
    </w:p>
    <w:p>
      <w:pPr/>
      <w:r>
        <w:rPr/>
        <w:t xml:space="preserve">Вже сказано "ні" в одлетілому літі,</w:t>
      </w:r>
    </w:p>
    <w:p>
      <w:pPr/>
      <w:r>
        <w:rPr/>
        <w:t xml:space="preserve">Хоч вчора-звечора було іще "так",</w:t>
      </w:r>
    </w:p>
    <w:p>
      <w:pPr/>
      <w:r>
        <w:rPr/>
        <w:t xml:space="preserve">Червоно та біло у жовтому житі</w:t>
      </w:r>
    </w:p>
    <w:p>
      <w:pPr/>
      <w:r>
        <w:rPr/>
        <w:t xml:space="preserve">Зацвів та опався знервований мак.</w:t>
      </w:r>
    </w:p>
    <w:p>
      <w:pPr/>
    </w:p>
    <w:p>
      <w:pPr/>
      <w:r>
        <w:rPr/>
        <w:t xml:space="preserve">Ідеш чи стоїш, але слово за слово,</w:t>
      </w:r>
    </w:p>
    <w:p>
      <w:pPr/>
      <w:r>
        <w:rPr/>
        <w:t xml:space="preserve">Ідеш чи стоїш — за літами літа.</w:t>
      </w:r>
    </w:p>
    <w:p>
      <w:pPr/>
      <w:r>
        <w:rPr/>
        <w:t xml:space="preserve">Не встиг оглянутись, як слово солоно</w:t>
      </w:r>
    </w:p>
    <w:p>
      <w:pPr/>
      <w:r>
        <w:rPr/>
        <w:t xml:space="preserve">На сон твій, на крок, на літа обліта.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Вже сказано "ні" в одлетілому літі — Микола Вінграновський</dc:title>
  <dc:description/>
  <dc:subject/>
  <cp:keywords/>
  <cp:category/>
  <cp:lastModifiedBy/>
  <dcterms:created xsi:type="dcterms:W3CDTF">2025-01-21T09:05:08+00:00</dcterms:created>
  <dcterms:modified xsi:type="dcterms:W3CDTF">2025-01-21T09:05:08+00:00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