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Червоною задумливою лінією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Червоною задумливою лінією</w:t>
      </w:r>
    </w:p>
    <w:p>
      <w:pPr/>
      <w:r>
        <w:rPr/>
        <w:t xml:space="preserve">У сизих вербах, в голубій імлі</w:t>
      </w:r>
    </w:p>
    <w:p>
      <w:pPr/>
      <w:r>
        <w:rPr/>
        <w:t xml:space="preserve">В тонкій руці з прив’яленого лілією</w:t>
      </w:r>
    </w:p>
    <w:p>
      <w:pPr/>
      <w:r>
        <w:rPr/>
        <w:t xml:space="preserve">Окреслилась ти на вечірнім тлі</w:t>
      </w:r>
    </w:p>
    <w:p>
      <w:pPr/>
      <w:r>
        <w:rPr/>
        <w:t xml:space="preserve">Отих небес вечірніх з ластівками,</w:t>
      </w:r>
    </w:p>
    <w:p>
      <w:pPr/>
      <w:r>
        <w:rPr/>
        <w:t xml:space="preserve">Димами з хат, і кропом у борщі,</w:t>
      </w:r>
    </w:p>
    <w:p>
      <w:pPr/>
      <w:r>
        <w:rPr/>
        <w:t xml:space="preserve">І сонним сіном в лузі з будяками,</w:t>
      </w:r>
    </w:p>
    <w:p>
      <w:pPr/>
      <w:r>
        <w:rPr/>
        <w:t xml:space="preserve">Де, мов живі, до ранку йшли кущі,</w:t>
      </w:r>
    </w:p>
    <w:p>
      <w:pPr/>
      <w:r>
        <w:rPr/>
        <w:t xml:space="preserve">То кіньми, то людьми, то знову кіньми,</w:t>
      </w:r>
    </w:p>
    <w:p>
      <w:pPr/>
      <w:r>
        <w:rPr/>
        <w:t xml:space="preserve">А то дивани темними… А то</w:t>
      </w:r>
    </w:p>
    <w:p>
      <w:pPr/>
      <w:r>
        <w:rPr/>
        <w:t xml:space="preserve">Збігалися, немов чорти чи відьми,</w:t>
      </w:r>
    </w:p>
    <w:p>
      <w:pPr/>
      <w:r>
        <w:rPr/>
        <w:t xml:space="preserve">І грали в піжмурки, і нявкали котом.</w:t>
      </w:r>
    </w:p>
    <w:p>
      <w:pPr/>
      <w:r>
        <w:rPr/>
        <w:t xml:space="preserve">А світ стояв — не нявкав і не грався,</w:t>
      </w:r>
    </w:p>
    <w:p>
      <w:pPr/>
      <w:r>
        <w:rPr/>
        <w:t xml:space="preserve">А світ стояв у синіх постолах,</w:t>
      </w:r>
    </w:p>
    <w:p>
      <w:pPr/>
      <w:r>
        <w:rPr/>
        <w:t xml:space="preserve">Стояв в моїх очах і придивлявся,</w:t>
      </w:r>
    </w:p>
    <w:p>
      <w:pPr/>
      <w:r>
        <w:rPr/>
        <w:t xml:space="preserve">Як саме світиться він, світ, в моїх очах.</w:t>
      </w:r>
    </w:p>
    <w:p>
      <w:pPr/>
      <w:r>
        <w:rPr/>
        <w:t xml:space="preserve">І так усе… Задумливою лінією</w:t>
      </w:r>
    </w:p>
    <w:p>
      <w:pPr/>
      <w:r>
        <w:rPr/>
        <w:t xml:space="preserve">Закреслилась ти в голубій імлі</w:t>
      </w:r>
    </w:p>
    <w:p>
      <w:pPr/>
      <w:r>
        <w:rPr/>
        <w:t xml:space="preserve">В тонкій руці з прив’яленою лілією</w:t>
      </w:r>
    </w:p>
    <w:p>
      <w:pPr/>
      <w:r>
        <w:rPr/>
        <w:t xml:space="preserve">На тлі очей моїх, на світу білім тлі.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Червоною задумливою лінією — Микола Вінграновський</dc:title>
  <dc:description/>
  <dc:subject/>
  <cp:keywords/>
  <cp:category/>
  <cp:lastModifiedBy/>
  <dcterms:created xsi:type="dcterms:W3CDTF">2025-01-21T09:07:36+00:00</dcterms:created>
  <dcterms:modified xsi:type="dcterms:W3CDTF">2025-01-21T09:07:36+00:00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