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 лісі темно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У лісі темно. В лісі ніч.</w:t>
      </w:r>
    </w:p>
    <w:p>
      <w:pPr/>
      <w:r>
        <w:rPr/>
        <w:t xml:space="preserve">Сидить навпочіпки світання,</w:t>
      </w:r>
    </w:p>
    <w:p>
      <w:pPr/>
      <w:r>
        <w:rPr/>
        <w:t xml:space="preserve">І дотліва вогнева тліч,</w:t>
      </w:r>
    </w:p>
    <w:p>
      <w:pPr/>
      <w:r>
        <w:rPr/>
        <w:t xml:space="preserve">Жовтіє в сніг дорога санна.</w:t>
      </w:r>
    </w:p>
    <w:p>
      <w:pPr/>
    </w:p>
    <w:p>
      <w:pPr/>
      <w:r>
        <w:rPr/>
        <w:t xml:space="preserve">Під верболоззям в казані</w:t>
      </w:r>
    </w:p>
    <w:p>
      <w:pPr/>
      <w:r>
        <w:rPr/>
        <w:t xml:space="preserve">Чорти різдвяне тісто місять,</w:t>
      </w:r>
    </w:p>
    <w:p>
      <w:pPr/>
      <w:r>
        <w:rPr/>
        <w:t xml:space="preserve">Й на золотому ковзані</w:t>
      </w:r>
    </w:p>
    <w:p>
      <w:pPr/>
      <w:r>
        <w:rPr/>
        <w:t xml:space="preserve">Чумацьким Возом править місяць.</w:t>
      </w:r>
    </w:p>
    <w:p>
      <w:pPr/>
    </w:p>
    <w:p>
      <w:pPr/>
      <w:r>
        <w:rPr/>
        <w:t xml:space="preserve">Пливуть в далеке і бліде</w:t>
      </w:r>
    </w:p>
    <w:p>
      <w:pPr/>
      <w:r>
        <w:rPr/>
        <w:t xml:space="preserve">Повільних кучугур повали,</w:t>
      </w:r>
    </w:p>
    <w:p>
      <w:pPr/>
      <w:r>
        <w:rPr/>
        <w:t xml:space="preserve">І Ніжин з посівання йде,</w:t>
      </w:r>
    </w:p>
    <w:p>
      <w:pPr/>
      <w:r>
        <w:rPr/>
        <w:t xml:space="preserve">Іде додому від Полтави…</w:t>
      </w:r>
    </w:p>
    <w:p>
      <w:pPr/>
    </w:p>
    <w:p>
      <w:pPr/>
      <w:r>
        <w:rPr/>
        <w:t xml:space="preserve">Ще б трохи Ніжину пройти,</w:t>
      </w:r>
    </w:p>
    <w:p>
      <w:pPr/>
      <w:r>
        <w:rPr/>
        <w:t xml:space="preserve">Ще б трохи Ніжину — і вдома:</w:t>
      </w:r>
    </w:p>
    <w:p>
      <w:pPr/>
      <w:r>
        <w:rPr/>
        <w:t xml:space="preserve">Та в лісі темно. І чорти.</w:t>
      </w:r>
    </w:p>
    <w:p>
      <w:pPr/>
      <w:r>
        <w:rPr/>
        <w:t xml:space="preserve">А їхня вдаченька відома:</w:t>
      </w:r>
    </w:p>
    <w:p>
      <w:pPr/>
    </w:p>
    <w:p>
      <w:pPr/>
      <w:r>
        <w:rPr/>
        <w:t xml:space="preserve">На сніг посадять без розмов,</w:t>
      </w:r>
    </w:p>
    <w:p>
      <w:pPr/>
      <w:r>
        <w:rPr/>
        <w:t xml:space="preserve">До калача зігріють кави</w:t>
      </w:r>
    </w:p>
    <w:p>
      <w:pPr/>
      <w:r>
        <w:rPr/>
        <w:t xml:space="preserve">І — йшов додому від Полтави,</w:t>
      </w:r>
    </w:p>
    <w:p>
      <w:pPr/>
      <w:r>
        <w:rPr/>
        <w:t xml:space="preserve">Проснувся — у Полтаві знов!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 лісі темно — Микола Вінграновський</dc:title>
  <dc:description/>
  <dc:subject/>
  <cp:keywords/>
  <cp:category/>
  <cp:lastModifiedBy/>
  <dcterms:created xsi:type="dcterms:W3CDTF">2025-01-21T08:09:41+00:00</dcterms:created>
  <dcterms:modified xsi:type="dcterms:W3CDTF">2025-01-21T08:09:41+00:00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