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Присвячую Олександру Довженкові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Сосновий день хиливсь в сосновий вечір,</w:t>
      </w:r>
    </w:p>
    <w:p>
      <w:pPr/>
      <w:r>
        <w:rPr/>
        <w:t xml:space="preserve">І помідорне сонце обливалось</w:t>
      </w:r>
    </w:p>
    <w:p>
      <w:pPr/>
      <w:r>
        <w:rPr/>
        <w:t xml:space="preserve">під краном у блакитному саду,</w:t>
      </w:r>
    </w:p>
    <w:p>
      <w:pPr/>
      <w:r>
        <w:rPr/>
        <w:t xml:space="preserve">Ще тінь сіріла,</w:t>
      </w:r>
    </w:p>
    <w:p>
      <w:pPr/>
      <w:r>
        <w:rPr/>
        <w:t xml:space="preserve">ще бриніли квіти, —</w:t>
      </w:r>
    </w:p>
    <w:p>
      <w:pPr/>
      <w:r>
        <w:rPr/>
        <w:t xml:space="preserve">червона кофта поливала їх, —</w:t>
      </w:r>
    </w:p>
    <w:p>
      <w:pPr/>
      <w:r>
        <w:rPr/>
        <w:t xml:space="preserve">Ще все було!</w:t>
      </w:r>
    </w:p>
    <w:p>
      <w:pPr/>
      <w:r>
        <w:rPr/>
        <w:t xml:space="preserve">Бринів життя світанок,</w:t>
      </w:r>
    </w:p>
    <w:p>
      <w:pPr/>
      <w:r>
        <w:rPr/>
        <w:t xml:space="preserve">І з рук його перепустка солодка</w:t>
      </w:r>
    </w:p>
    <w:p>
      <w:pPr/>
      <w:r>
        <w:rPr/>
        <w:t xml:space="preserve">В той дивний світ, що стане довжиною</w:t>
      </w:r>
    </w:p>
    <w:p>
      <w:pPr/>
      <w:r>
        <w:rPr/>
        <w:t xml:space="preserve">В усе твоє швидке кіножиття…</w:t>
      </w:r>
    </w:p>
    <w:p>
      <w:pPr/>
      <w:r>
        <w:rPr/>
        <w:t xml:space="preserve">Стриміли в небо золоті дороги,</w:t>
      </w:r>
    </w:p>
    <w:p>
      <w:pPr/>
      <w:r>
        <w:rPr/>
        <w:t xml:space="preserve">І ти, мале й зелене, був при нім,</w:t>
      </w:r>
    </w:p>
    <w:p>
      <w:pPr/>
      <w:r>
        <w:rPr/>
        <w:t xml:space="preserve">При нім, при нім,</w:t>
      </w:r>
    </w:p>
    <w:p>
      <w:pPr/>
      <w:r>
        <w:rPr/>
        <w:t xml:space="preserve">маестро білім…</w:t>
      </w:r>
    </w:p>
    <w:p>
      <w:pPr/>
      <w:r>
        <w:rPr/>
        <w:t xml:space="preserve">Нелегко оглядатися.</w:t>
      </w:r>
    </w:p>
    <w:p>
      <w:pPr/>
      <w:r>
        <w:rPr/>
        <w:t xml:space="preserve">Нелегко,</w:t>
      </w:r>
    </w:p>
    <w:p>
      <w:pPr/>
      <w:r>
        <w:rPr/>
        <w:t xml:space="preserve">Коли незглибна глибина перед тобою,</w:t>
      </w:r>
    </w:p>
    <w:p>
      <w:pPr/>
      <w:r>
        <w:rPr/>
        <w:t xml:space="preserve">Перед самим тобою,</w:t>
      </w:r>
    </w:p>
    <w:p>
      <w:pPr/>
      <w:r>
        <w:rPr/>
        <w:t xml:space="preserve">Ще вона</w:t>
      </w:r>
    </w:p>
    <w:p>
      <w:pPr/>
      <w:r>
        <w:rPr/>
        <w:t xml:space="preserve">хвилюється, і прагне,</w:t>
      </w:r>
    </w:p>
    <w:p>
      <w:pPr/>
      <w:r>
        <w:rPr/>
        <w:t xml:space="preserve">і віщує —</w:t>
      </w:r>
    </w:p>
    <w:p>
      <w:pPr/>
      <w:r>
        <w:rPr/>
        <w:t xml:space="preserve">Як важко оглядатися.</w:t>
      </w:r>
    </w:p>
    <w:p>
      <w:pPr/>
      <w:r>
        <w:rPr/>
        <w:t xml:space="preserve">Прощай!..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Присвячую Олександру Довженкові — Микола Вінграновський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